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31"/>
        <w:tblW w:w="8750" w:type="dxa"/>
        <w:tblLook w:val="01E0" w:firstRow="1" w:lastRow="1" w:firstColumn="1" w:lastColumn="1" w:noHBand="0" w:noVBand="0"/>
      </w:tblPr>
      <w:tblGrid>
        <w:gridCol w:w="1384"/>
        <w:gridCol w:w="2977"/>
        <w:gridCol w:w="567"/>
        <w:gridCol w:w="3822"/>
      </w:tblGrid>
      <w:tr w:rsidR="00E07C14" w:rsidRPr="00446821" w:rsidTr="004C0F0B">
        <w:tc>
          <w:tcPr>
            <w:tcW w:w="4361" w:type="dxa"/>
            <w:gridSpan w:val="2"/>
          </w:tcPr>
          <w:p w:rsidR="00E07C14" w:rsidRPr="00446821" w:rsidRDefault="00E07C14" w:rsidP="00217E63">
            <w:pPr>
              <w:tabs>
                <w:tab w:val="left" w:pos="-1985"/>
              </w:tabs>
              <w:spacing w:line="276" w:lineRule="auto"/>
              <w:ind w:right="-5161"/>
              <w:rPr>
                <w:rFonts w:ascii="Arial" w:hAnsi="Arial" w:cs="Arial"/>
                <w:sz w:val="24"/>
                <w:szCs w:val="24"/>
              </w:rPr>
            </w:pPr>
          </w:p>
          <w:p w:rsidR="00E07C14" w:rsidRPr="00446821" w:rsidRDefault="00E07C14" w:rsidP="004C0F0B">
            <w:pPr>
              <w:tabs>
                <w:tab w:val="left" w:pos="-1985"/>
              </w:tabs>
              <w:spacing w:line="276" w:lineRule="auto"/>
              <w:ind w:right="-2"/>
              <w:jc w:val="center"/>
              <w:rPr>
                <w:rFonts w:ascii="Arial" w:hAnsi="Arial" w:cs="Arial"/>
                <w:b/>
                <w:bCs/>
                <w:lang w:val="en-US"/>
              </w:rPr>
            </w:pPr>
          </w:p>
          <w:p w:rsidR="00E07C14" w:rsidRPr="009A2E68" w:rsidRDefault="009A2E68" w:rsidP="009A2E68">
            <w:pPr>
              <w:tabs>
                <w:tab w:val="left" w:pos="-1985"/>
              </w:tabs>
              <w:spacing w:line="276" w:lineRule="auto"/>
              <w:ind w:right="-2"/>
              <w:rPr>
                <w:rFonts w:ascii="Arial" w:hAnsi="Arial" w:cs="Arial"/>
                <w:b/>
                <w:bCs/>
              </w:rPr>
            </w:pPr>
            <w:r>
              <w:rPr>
                <w:rFonts w:ascii="Arial" w:hAnsi="Arial" w:cs="Arial"/>
                <w:b/>
                <w:bCs/>
              </w:rPr>
              <w:t xml:space="preserve">                       </w:t>
            </w:r>
            <w:r w:rsidR="003C1068">
              <w:rPr>
                <w:rFonts w:ascii="Calibri" w:hAnsi="Calibri" w:cs="Tahoma"/>
                <w:noProof/>
                <w:lang w:eastAsia="zh-CN"/>
              </w:rPr>
              <w:drawing>
                <wp:inline distT="0" distB="0" distL="0" distR="0">
                  <wp:extent cx="466090" cy="448310"/>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srcRect/>
                          <a:stretch>
                            <a:fillRect/>
                          </a:stretch>
                        </pic:blipFill>
                        <pic:spPr bwMode="auto">
                          <a:xfrm>
                            <a:off x="0" y="0"/>
                            <a:ext cx="466090" cy="448310"/>
                          </a:xfrm>
                          <a:prstGeom prst="rect">
                            <a:avLst/>
                          </a:prstGeom>
                          <a:noFill/>
                          <a:ln w="9525">
                            <a:noFill/>
                            <a:miter lim="800000"/>
                            <a:headEnd/>
                            <a:tailEnd/>
                          </a:ln>
                        </pic:spPr>
                      </pic:pic>
                    </a:graphicData>
                  </a:graphic>
                </wp:inline>
              </w:drawing>
            </w:r>
          </w:p>
          <w:p w:rsidR="00E07C14" w:rsidRPr="00D63FE5" w:rsidRDefault="00E07C14" w:rsidP="004C0F0B">
            <w:pPr>
              <w:tabs>
                <w:tab w:val="left" w:pos="-1985"/>
              </w:tabs>
              <w:spacing w:line="276" w:lineRule="auto"/>
              <w:ind w:right="-2"/>
              <w:rPr>
                <w:rFonts w:ascii="Arial" w:hAnsi="Arial" w:cs="Arial"/>
                <w:b/>
                <w:bCs/>
              </w:rPr>
            </w:pPr>
            <w:r w:rsidRPr="00D63FE5">
              <w:rPr>
                <w:rFonts w:ascii="Arial" w:hAnsi="Arial" w:cs="Arial"/>
                <w:b/>
                <w:bCs/>
              </w:rPr>
              <w:t>ΕΛΛΗΝΙΚΗ ΔΗΜΟΚΡΑΤΙΑ</w:t>
            </w:r>
          </w:p>
          <w:p w:rsidR="00E07C14" w:rsidRPr="00697D49" w:rsidRDefault="00E07C14" w:rsidP="004C0F0B">
            <w:pPr>
              <w:spacing w:line="276" w:lineRule="auto"/>
              <w:rPr>
                <w:rFonts w:ascii="Arial" w:hAnsi="Arial" w:cs="Arial"/>
                <w:bCs/>
              </w:rPr>
            </w:pPr>
            <w:r w:rsidRPr="00697D49">
              <w:rPr>
                <w:rFonts w:ascii="Arial" w:hAnsi="Arial" w:cs="Arial"/>
                <w:bCs/>
              </w:rPr>
              <w:t xml:space="preserve">ΥΠΟΥΡΓΕΙΟ </w:t>
            </w:r>
            <w:r w:rsidR="00D63FE5" w:rsidRPr="00697D49">
              <w:rPr>
                <w:rFonts w:ascii="Arial" w:hAnsi="Arial" w:cs="Arial"/>
                <w:bCs/>
              </w:rPr>
              <w:t xml:space="preserve"> </w:t>
            </w:r>
            <w:r w:rsidR="00363B0A" w:rsidRPr="00697D49">
              <w:rPr>
                <w:rFonts w:ascii="Arial" w:hAnsi="Arial" w:cs="Arial"/>
                <w:bCs/>
              </w:rPr>
              <w:t>ΠΑΙΔΕΙΑΣ</w:t>
            </w:r>
            <w:r w:rsidR="00D63FE5" w:rsidRPr="00697D49">
              <w:rPr>
                <w:rFonts w:ascii="Arial" w:hAnsi="Arial" w:cs="Arial"/>
                <w:bCs/>
              </w:rPr>
              <w:t>, ΕΡΕΥΝΑΣ</w:t>
            </w:r>
            <w:r w:rsidR="00363B0A" w:rsidRPr="00697D49">
              <w:rPr>
                <w:rFonts w:ascii="Arial" w:hAnsi="Arial" w:cs="Arial"/>
                <w:bCs/>
              </w:rPr>
              <w:t xml:space="preserve"> </w:t>
            </w:r>
            <w:r w:rsidRPr="00697D49">
              <w:rPr>
                <w:rFonts w:ascii="Arial" w:hAnsi="Arial" w:cs="Arial"/>
                <w:bCs/>
              </w:rPr>
              <w:t xml:space="preserve"> &amp; ΘΡΗΣΚΕΥΜΑΤΩΝ</w:t>
            </w:r>
          </w:p>
          <w:p w:rsidR="00E07C14" w:rsidRPr="00446821" w:rsidRDefault="00E07C14" w:rsidP="004C0F0B">
            <w:pPr>
              <w:spacing w:line="276" w:lineRule="auto"/>
              <w:rPr>
                <w:rFonts w:ascii="Arial" w:hAnsi="Arial" w:cs="Arial"/>
                <w:bCs/>
              </w:rPr>
            </w:pPr>
            <w:r w:rsidRPr="00D63FE5">
              <w:rPr>
                <w:rFonts w:ascii="Arial" w:hAnsi="Arial" w:cs="Arial"/>
                <w:bCs/>
              </w:rPr>
              <w:t>ΠΕΡΙΦΕΡΕΙΑΚΗ</w:t>
            </w:r>
            <w:r w:rsidRPr="00446821">
              <w:rPr>
                <w:rFonts w:ascii="Arial" w:hAnsi="Arial" w:cs="Arial"/>
                <w:bCs/>
              </w:rPr>
              <w:t xml:space="preserve">  ΔΙΕΥΘΥΝΣΗ ΠΡΩΤΟΒΑΘΜΙΑΣ &amp; ΔΕΥΤΕΡΟΒΑΘΜΙΑΣ ΕΚΠΑΙΔΕΥΣΗΣ ΑΤΤΙΚΗΣ</w:t>
            </w:r>
          </w:p>
          <w:p w:rsidR="00E07C14" w:rsidRPr="006943FC" w:rsidRDefault="00E07C14" w:rsidP="004C0F0B">
            <w:pPr>
              <w:spacing w:line="276" w:lineRule="auto"/>
              <w:rPr>
                <w:rFonts w:ascii="Arial" w:hAnsi="Arial" w:cs="Arial"/>
                <w:b/>
                <w:bCs/>
                <w:sz w:val="10"/>
                <w:szCs w:val="10"/>
              </w:rPr>
            </w:pPr>
          </w:p>
          <w:p w:rsidR="00E07C14" w:rsidRPr="00446821" w:rsidRDefault="00E07C14" w:rsidP="004C0F0B">
            <w:pPr>
              <w:spacing w:line="276" w:lineRule="auto"/>
              <w:rPr>
                <w:rFonts w:ascii="Arial" w:hAnsi="Arial" w:cs="Arial"/>
                <w:b/>
                <w:bCs/>
              </w:rPr>
            </w:pPr>
            <w:r w:rsidRPr="00446821">
              <w:rPr>
                <w:rFonts w:ascii="Arial" w:hAnsi="Arial" w:cs="Arial"/>
                <w:b/>
                <w:bCs/>
              </w:rPr>
              <w:t>49</w:t>
            </w:r>
            <w:r w:rsidRPr="00446821">
              <w:rPr>
                <w:rFonts w:ascii="Arial" w:hAnsi="Arial" w:cs="Arial"/>
                <w:b/>
                <w:bCs/>
                <w:vertAlign w:val="superscript"/>
              </w:rPr>
              <w:t>η</w:t>
            </w:r>
            <w:r w:rsidRPr="00446821">
              <w:rPr>
                <w:rFonts w:ascii="Arial" w:hAnsi="Arial" w:cs="Arial"/>
                <w:b/>
                <w:bCs/>
              </w:rPr>
              <w:t xml:space="preserve"> ΠΕΡΙΦΕΡΕΙΑ </w:t>
            </w:r>
          </w:p>
          <w:p w:rsidR="00E07C14" w:rsidRPr="00446821" w:rsidRDefault="00E07C14" w:rsidP="004C0F0B">
            <w:pPr>
              <w:spacing w:line="276" w:lineRule="auto"/>
              <w:rPr>
                <w:rFonts w:ascii="Arial" w:hAnsi="Arial" w:cs="Arial"/>
                <w:b/>
                <w:bCs/>
              </w:rPr>
            </w:pPr>
            <w:r w:rsidRPr="00446821">
              <w:rPr>
                <w:rFonts w:ascii="Arial" w:hAnsi="Arial" w:cs="Arial"/>
                <w:b/>
                <w:bCs/>
              </w:rPr>
              <w:t xml:space="preserve">ΔΗΜΟΤΙΚΗΣ ΕΚΠΑΙΔΕΥΣΗΣ ΑΤΤΙΚΗΣ </w:t>
            </w:r>
          </w:p>
          <w:p w:rsidR="00E07C14" w:rsidRPr="00D63FE5" w:rsidRDefault="00E07C14" w:rsidP="004C0F0B">
            <w:pPr>
              <w:spacing w:line="276" w:lineRule="auto"/>
              <w:rPr>
                <w:rFonts w:ascii="Arial" w:hAnsi="Arial" w:cs="Arial"/>
                <w:bCs/>
              </w:rPr>
            </w:pPr>
            <w:r w:rsidRPr="00D63FE5">
              <w:rPr>
                <w:rFonts w:ascii="Arial" w:hAnsi="Arial" w:cs="Arial"/>
                <w:bCs/>
              </w:rPr>
              <w:t>ΣΧΟΛΙΚ</w:t>
            </w:r>
            <w:r w:rsidR="004C0F0B" w:rsidRPr="00D63FE5">
              <w:rPr>
                <w:rFonts w:ascii="Arial" w:hAnsi="Arial" w:cs="Arial"/>
                <w:bCs/>
              </w:rPr>
              <w:t>ΟΣ</w:t>
            </w:r>
            <w:r w:rsidRPr="00D63FE5">
              <w:rPr>
                <w:rFonts w:ascii="Arial" w:hAnsi="Arial" w:cs="Arial"/>
                <w:bCs/>
              </w:rPr>
              <w:t xml:space="preserve"> ΣΥΜΒΟΥΛΟΣ </w:t>
            </w:r>
          </w:p>
          <w:p w:rsidR="00E07C14" w:rsidRPr="00D63FE5" w:rsidRDefault="00B222C1" w:rsidP="004C0F0B">
            <w:pPr>
              <w:spacing w:line="276" w:lineRule="auto"/>
              <w:rPr>
                <w:rFonts w:ascii="Arial" w:hAnsi="Arial" w:cs="Arial"/>
                <w:bCs/>
              </w:rPr>
            </w:pPr>
            <w:r>
              <w:rPr>
                <w:rFonts w:ascii="Arial" w:hAnsi="Arial" w:cs="Arial"/>
                <w:bCs/>
              </w:rPr>
              <w:t xml:space="preserve">Δρ. </w:t>
            </w:r>
            <w:r w:rsidR="00E07C14" w:rsidRPr="00D63FE5">
              <w:rPr>
                <w:rFonts w:ascii="Arial" w:hAnsi="Arial" w:cs="Arial"/>
                <w:bCs/>
              </w:rPr>
              <w:t>ΑΝΔΡΕΑΣ Ν.  ΖΕΡΓΙΩΤΗΣ</w:t>
            </w:r>
          </w:p>
          <w:p w:rsidR="00E07C14" w:rsidRPr="00D63FE5" w:rsidRDefault="00E07C14" w:rsidP="004C0F0B">
            <w:pPr>
              <w:spacing w:line="276" w:lineRule="auto"/>
              <w:rPr>
                <w:rFonts w:ascii="Arial" w:hAnsi="Arial" w:cs="Arial"/>
                <w:spacing w:val="20"/>
                <w:sz w:val="10"/>
                <w:szCs w:val="10"/>
              </w:rPr>
            </w:pPr>
          </w:p>
        </w:tc>
        <w:tc>
          <w:tcPr>
            <w:tcW w:w="567" w:type="dxa"/>
            <w:vMerge w:val="restart"/>
          </w:tcPr>
          <w:p w:rsidR="00E07C14" w:rsidRPr="00446821" w:rsidRDefault="00E07C14" w:rsidP="004C0F0B">
            <w:pPr>
              <w:jc w:val="both"/>
              <w:rPr>
                <w:rFonts w:ascii="Arial" w:hAnsi="Arial" w:cs="Arial"/>
                <w:spacing w:val="20"/>
                <w:sz w:val="22"/>
                <w:szCs w:val="22"/>
                <w:lang w:val="pt-BR"/>
              </w:rPr>
            </w:pPr>
          </w:p>
        </w:tc>
        <w:tc>
          <w:tcPr>
            <w:tcW w:w="3822" w:type="dxa"/>
            <w:vMerge w:val="restart"/>
          </w:tcPr>
          <w:p w:rsidR="00E07C14" w:rsidRPr="00C415C9" w:rsidRDefault="00E07C14" w:rsidP="00E64A5B">
            <w:pPr>
              <w:spacing w:line="360" w:lineRule="auto"/>
              <w:jc w:val="both"/>
              <w:rPr>
                <w:rFonts w:ascii="Arial" w:hAnsi="Arial" w:cs="Arial"/>
                <w:spacing w:val="20"/>
                <w:sz w:val="22"/>
                <w:szCs w:val="24"/>
              </w:rPr>
            </w:pPr>
          </w:p>
          <w:p w:rsidR="00E07C14" w:rsidRPr="00C415C9" w:rsidRDefault="00E07C14" w:rsidP="00E64A5B">
            <w:pPr>
              <w:spacing w:line="360" w:lineRule="auto"/>
              <w:jc w:val="both"/>
              <w:rPr>
                <w:rFonts w:ascii="Arial" w:hAnsi="Arial" w:cs="Arial"/>
                <w:spacing w:val="20"/>
                <w:sz w:val="22"/>
                <w:szCs w:val="24"/>
              </w:rPr>
            </w:pPr>
          </w:p>
          <w:p w:rsidR="009A2E68" w:rsidRPr="006943FC" w:rsidRDefault="009A2E68" w:rsidP="00E64A5B">
            <w:pPr>
              <w:tabs>
                <w:tab w:val="left" w:pos="-1985"/>
              </w:tabs>
              <w:spacing w:line="360" w:lineRule="auto"/>
              <w:ind w:right="-2"/>
              <w:jc w:val="both"/>
              <w:rPr>
                <w:rFonts w:ascii="Arial" w:hAnsi="Arial" w:cs="Arial"/>
                <w:b/>
                <w:sz w:val="22"/>
                <w:szCs w:val="22"/>
                <w:u w:val="single"/>
              </w:rPr>
            </w:pPr>
          </w:p>
          <w:p w:rsidR="00E07C14" w:rsidRPr="00C415C9" w:rsidRDefault="00DC2866" w:rsidP="00E64A5B">
            <w:pPr>
              <w:tabs>
                <w:tab w:val="left" w:pos="-1985"/>
              </w:tabs>
              <w:spacing w:line="360" w:lineRule="auto"/>
              <w:ind w:right="-2"/>
              <w:jc w:val="both"/>
              <w:rPr>
                <w:rFonts w:ascii="Arial" w:hAnsi="Arial" w:cs="Arial"/>
                <w:b/>
                <w:sz w:val="22"/>
                <w:szCs w:val="22"/>
              </w:rPr>
            </w:pPr>
            <w:r w:rsidRPr="00C415C9">
              <w:rPr>
                <w:rFonts w:ascii="Arial" w:hAnsi="Arial" w:cs="Arial"/>
                <w:b/>
                <w:sz w:val="22"/>
                <w:szCs w:val="22"/>
              </w:rPr>
              <w:t>Διόνυσος</w:t>
            </w:r>
            <w:r w:rsidR="00E07C14" w:rsidRPr="00C415C9">
              <w:rPr>
                <w:rFonts w:ascii="Arial" w:hAnsi="Arial" w:cs="Arial"/>
                <w:b/>
                <w:sz w:val="22"/>
                <w:szCs w:val="22"/>
              </w:rPr>
              <w:t xml:space="preserve">, </w:t>
            </w:r>
            <w:r w:rsidR="007F3C9C" w:rsidRPr="004F6EE3">
              <w:rPr>
                <w:rFonts w:ascii="Arial" w:hAnsi="Arial" w:cs="Arial"/>
                <w:b/>
                <w:sz w:val="22"/>
                <w:szCs w:val="22"/>
              </w:rPr>
              <w:t xml:space="preserve">5 </w:t>
            </w:r>
            <w:r w:rsidR="007F3C9C">
              <w:rPr>
                <w:rFonts w:ascii="Arial" w:hAnsi="Arial" w:cs="Arial"/>
                <w:b/>
                <w:sz w:val="22"/>
                <w:szCs w:val="22"/>
              </w:rPr>
              <w:t>Απριλίου 2016</w:t>
            </w:r>
            <w:r w:rsidR="00E07C14" w:rsidRPr="00C415C9">
              <w:rPr>
                <w:rFonts w:ascii="Arial" w:hAnsi="Arial" w:cs="Arial"/>
                <w:b/>
                <w:sz w:val="22"/>
                <w:szCs w:val="22"/>
              </w:rPr>
              <w:t xml:space="preserve"> </w:t>
            </w:r>
          </w:p>
          <w:p w:rsidR="00E07C14" w:rsidRPr="00B0279B" w:rsidRDefault="00E07C14" w:rsidP="00E64A5B">
            <w:pPr>
              <w:tabs>
                <w:tab w:val="left" w:pos="-1985"/>
              </w:tabs>
              <w:spacing w:line="360" w:lineRule="auto"/>
              <w:ind w:right="-2"/>
              <w:jc w:val="both"/>
              <w:rPr>
                <w:rFonts w:ascii="Arial" w:hAnsi="Arial" w:cs="Arial"/>
                <w:b/>
                <w:bCs/>
                <w:sz w:val="22"/>
                <w:szCs w:val="22"/>
              </w:rPr>
            </w:pPr>
            <w:proofErr w:type="spellStart"/>
            <w:r w:rsidRPr="00C415C9">
              <w:rPr>
                <w:rFonts w:ascii="Arial" w:hAnsi="Arial" w:cs="Arial"/>
                <w:b/>
                <w:sz w:val="22"/>
                <w:szCs w:val="22"/>
              </w:rPr>
              <w:t>Αριθμ</w:t>
            </w:r>
            <w:proofErr w:type="spellEnd"/>
            <w:r w:rsidRPr="00C415C9">
              <w:rPr>
                <w:rFonts w:ascii="Arial" w:hAnsi="Arial" w:cs="Arial"/>
                <w:b/>
                <w:sz w:val="22"/>
                <w:szCs w:val="22"/>
              </w:rPr>
              <w:t xml:space="preserve">. </w:t>
            </w:r>
            <w:proofErr w:type="spellStart"/>
            <w:r w:rsidRPr="00C415C9">
              <w:rPr>
                <w:rFonts w:ascii="Arial" w:hAnsi="Arial" w:cs="Arial"/>
                <w:b/>
                <w:sz w:val="22"/>
                <w:szCs w:val="22"/>
              </w:rPr>
              <w:t>Πρωτ</w:t>
            </w:r>
            <w:proofErr w:type="spellEnd"/>
            <w:r w:rsidRPr="00C415C9">
              <w:rPr>
                <w:rFonts w:ascii="Arial" w:hAnsi="Arial" w:cs="Arial"/>
                <w:b/>
                <w:sz w:val="22"/>
                <w:szCs w:val="22"/>
              </w:rPr>
              <w:t>.: Φ3</w:t>
            </w:r>
            <w:r w:rsidR="0057311C" w:rsidRPr="00C415C9">
              <w:rPr>
                <w:rFonts w:ascii="Arial" w:hAnsi="Arial" w:cs="Arial"/>
                <w:b/>
                <w:sz w:val="22"/>
                <w:szCs w:val="22"/>
              </w:rPr>
              <w:t>.</w:t>
            </w:r>
            <w:r w:rsidRPr="00C415C9">
              <w:rPr>
                <w:rFonts w:ascii="Arial" w:hAnsi="Arial" w:cs="Arial"/>
                <w:b/>
                <w:sz w:val="22"/>
                <w:szCs w:val="22"/>
              </w:rPr>
              <w:t>Α/</w:t>
            </w:r>
            <w:r w:rsidR="00D00909" w:rsidRPr="00C415C9">
              <w:rPr>
                <w:rFonts w:ascii="Arial" w:hAnsi="Arial" w:cs="Arial"/>
                <w:b/>
                <w:sz w:val="22"/>
                <w:szCs w:val="22"/>
              </w:rPr>
              <w:t xml:space="preserve"> </w:t>
            </w:r>
            <w:r w:rsidR="007F3C9C">
              <w:rPr>
                <w:rFonts w:ascii="Arial" w:hAnsi="Arial" w:cs="Arial"/>
                <w:b/>
                <w:sz w:val="22"/>
                <w:szCs w:val="22"/>
              </w:rPr>
              <w:t>108</w:t>
            </w:r>
          </w:p>
          <w:p w:rsidR="00E07C14" w:rsidRPr="00C415C9" w:rsidRDefault="00E07C14" w:rsidP="00E64A5B">
            <w:pPr>
              <w:spacing w:line="360" w:lineRule="auto"/>
              <w:rPr>
                <w:rFonts w:ascii="Arial" w:hAnsi="Arial" w:cs="Arial"/>
                <w:sz w:val="22"/>
                <w:szCs w:val="22"/>
              </w:rPr>
            </w:pPr>
          </w:p>
          <w:p w:rsidR="00E07C14" w:rsidRPr="004F6EE3" w:rsidRDefault="00B0279B" w:rsidP="00E64A5B">
            <w:pPr>
              <w:spacing w:line="360" w:lineRule="auto"/>
              <w:ind w:left="884" w:hanging="884"/>
              <w:jc w:val="both"/>
              <w:rPr>
                <w:rFonts w:ascii="Arial" w:hAnsi="Arial" w:cs="Arial"/>
                <w:b/>
                <w:bCs/>
                <w:sz w:val="22"/>
                <w:szCs w:val="22"/>
              </w:rPr>
            </w:pPr>
            <w:r>
              <w:rPr>
                <w:rFonts w:ascii="Arial" w:hAnsi="Arial" w:cs="Arial"/>
                <w:b/>
                <w:bCs/>
                <w:sz w:val="22"/>
                <w:szCs w:val="22"/>
              </w:rPr>
              <w:t>ΠΡΟΣ</w:t>
            </w:r>
            <w:r w:rsidR="004F6EE3" w:rsidRPr="004F6EE3">
              <w:rPr>
                <w:rFonts w:ascii="Arial" w:hAnsi="Arial" w:cs="Arial"/>
                <w:b/>
                <w:bCs/>
                <w:sz w:val="22"/>
                <w:szCs w:val="22"/>
              </w:rPr>
              <w:t xml:space="preserve"> </w:t>
            </w:r>
          </w:p>
          <w:p w:rsidR="004F6EE3" w:rsidRDefault="004F6EE3" w:rsidP="00E64A5B">
            <w:pPr>
              <w:spacing w:line="360" w:lineRule="auto"/>
              <w:ind w:left="884" w:hanging="884"/>
              <w:jc w:val="both"/>
              <w:rPr>
                <w:rFonts w:ascii="Arial" w:hAnsi="Arial" w:cs="Arial"/>
                <w:b/>
                <w:bCs/>
                <w:sz w:val="22"/>
                <w:szCs w:val="22"/>
              </w:rPr>
            </w:pPr>
            <w:proofErr w:type="spellStart"/>
            <w:r>
              <w:rPr>
                <w:rFonts w:ascii="Arial" w:hAnsi="Arial" w:cs="Arial"/>
                <w:b/>
                <w:bCs/>
                <w:sz w:val="22"/>
                <w:szCs w:val="22"/>
              </w:rPr>
              <w:t>κ.κ</w:t>
            </w:r>
            <w:proofErr w:type="spellEnd"/>
            <w:r>
              <w:rPr>
                <w:rFonts w:ascii="Arial" w:hAnsi="Arial" w:cs="Arial"/>
                <w:b/>
                <w:bCs/>
                <w:sz w:val="22"/>
                <w:szCs w:val="22"/>
              </w:rPr>
              <w:t xml:space="preserve">. Διευθυντές και Διευθύντριες </w:t>
            </w:r>
          </w:p>
          <w:p w:rsidR="004F6EE3" w:rsidRDefault="004F6EE3" w:rsidP="00E64A5B">
            <w:pPr>
              <w:spacing w:line="360" w:lineRule="auto"/>
              <w:ind w:left="884" w:hanging="884"/>
              <w:jc w:val="both"/>
              <w:rPr>
                <w:rFonts w:ascii="Arial" w:hAnsi="Arial" w:cs="Arial"/>
                <w:b/>
                <w:bCs/>
                <w:sz w:val="22"/>
                <w:szCs w:val="22"/>
                <w:vertAlign w:val="superscript"/>
              </w:rPr>
            </w:pPr>
            <w:r>
              <w:rPr>
                <w:rFonts w:ascii="Arial" w:hAnsi="Arial" w:cs="Arial"/>
                <w:b/>
                <w:bCs/>
                <w:sz w:val="22"/>
                <w:szCs w:val="22"/>
              </w:rPr>
              <w:t>των Σχολείων της 49</w:t>
            </w:r>
            <w:r w:rsidRPr="004F6EE3">
              <w:rPr>
                <w:rFonts w:ascii="Arial" w:hAnsi="Arial" w:cs="Arial"/>
                <w:b/>
                <w:bCs/>
                <w:sz w:val="22"/>
                <w:szCs w:val="22"/>
                <w:vertAlign w:val="superscript"/>
              </w:rPr>
              <w:t>ης</w:t>
            </w:r>
          </w:p>
          <w:p w:rsidR="004F6EE3" w:rsidRPr="004F6EE3" w:rsidRDefault="004F6EE3" w:rsidP="00E64A5B">
            <w:pPr>
              <w:spacing w:line="360" w:lineRule="auto"/>
              <w:ind w:left="884" w:hanging="884"/>
              <w:jc w:val="both"/>
              <w:rPr>
                <w:rFonts w:ascii="Arial" w:hAnsi="Arial" w:cs="Arial"/>
                <w:b/>
                <w:bCs/>
                <w:sz w:val="22"/>
                <w:szCs w:val="22"/>
              </w:rPr>
            </w:pPr>
            <w:r>
              <w:rPr>
                <w:rFonts w:ascii="Arial" w:hAnsi="Arial" w:cs="Arial"/>
                <w:b/>
                <w:bCs/>
                <w:sz w:val="22"/>
                <w:szCs w:val="22"/>
              </w:rPr>
              <w:t>Περιφέρειας Δ.Ε. Αττικής</w:t>
            </w:r>
          </w:p>
          <w:p w:rsidR="00B0279B" w:rsidRDefault="00B0279B" w:rsidP="008720CC">
            <w:pPr>
              <w:spacing w:line="360" w:lineRule="auto"/>
              <w:jc w:val="both"/>
              <w:rPr>
                <w:rFonts w:ascii="Arial" w:hAnsi="Arial" w:cs="Arial"/>
                <w:bCs/>
                <w:sz w:val="22"/>
                <w:szCs w:val="22"/>
              </w:rPr>
            </w:pPr>
          </w:p>
          <w:p w:rsidR="004F6EE3" w:rsidRDefault="004F6EE3" w:rsidP="008720CC">
            <w:pPr>
              <w:spacing w:line="360" w:lineRule="auto"/>
              <w:jc w:val="both"/>
              <w:rPr>
                <w:rFonts w:ascii="Arial" w:hAnsi="Arial" w:cs="Arial"/>
                <w:bCs/>
                <w:sz w:val="22"/>
                <w:szCs w:val="22"/>
              </w:rPr>
            </w:pPr>
          </w:p>
          <w:p w:rsidR="004F6EE3" w:rsidRPr="004F6EE3" w:rsidRDefault="004F6EE3" w:rsidP="008720CC">
            <w:pPr>
              <w:spacing w:line="360" w:lineRule="auto"/>
              <w:jc w:val="both"/>
              <w:rPr>
                <w:rFonts w:ascii="Arial" w:hAnsi="Arial" w:cs="Arial"/>
                <w:b/>
                <w:bCs/>
                <w:sz w:val="22"/>
                <w:szCs w:val="22"/>
              </w:rPr>
            </w:pPr>
            <w:proofErr w:type="spellStart"/>
            <w:r w:rsidRPr="004F6EE3">
              <w:rPr>
                <w:rFonts w:ascii="Arial" w:hAnsi="Arial" w:cs="Arial"/>
                <w:b/>
                <w:bCs/>
                <w:sz w:val="22"/>
                <w:szCs w:val="22"/>
              </w:rPr>
              <w:t>Κοιν</w:t>
            </w:r>
            <w:proofErr w:type="spellEnd"/>
            <w:r w:rsidRPr="004F6EE3">
              <w:rPr>
                <w:rFonts w:ascii="Arial" w:hAnsi="Arial" w:cs="Arial"/>
                <w:b/>
                <w:bCs/>
                <w:sz w:val="22"/>
                <w:szCs w:val="22"/>
              </w:rPr>
              <w:t>.</w:t>
            </w:r>
          </w:p>
          <w:p w:rsidR="004F6EE3" w:rsidRPr="004F6EE3" w:rsidRDefault="004F6EE3" w:rsidP="008720CC">
            <w:pPr>
              <w:spacing w:line="360" w:lineRule="auto"/>
              <w:jc w:val="both"/>
              <w:rPr>
                <w:rFonts w:ascii="Arial" w:hAnsi="Arial" w:cs="Arial"/>
                <w:b/>
                <w:bCs/>
                <w:sz w:val="22"/>
                <w:szCs w:val="22"/>
              </w:rPr>
            </w:pPr>
            <w:r w:rsidRPr="004F6EE3">
              <w:rPr>
                <w:rFonts w:ascii="Arial" w:hAnsi="Arial" w:cs="Arial"/>
                <w:b/>
                <w:bCs/>
                <w:sz w:val="22"/>
                <w:szCs w:val="22"/>
              </w:rPr>
              <w:t>κ. Προϊστάμενο Επιστημονικής &amp; Παιδαγωγικής Καθοδήγησης Αττικής</w:t>
            </w:r>
          </w:p>
          <w:p w:rsidR="00E9268B" w:rsidRPr="00697D49" w:rsidRDefault="00E9268B" w:rsidP="008720CC">
            <w:pPr>
              <w:spacing w:line="360" w:lineRule="auto"/>
              <w:jc w:val="both"/>
              <w:rPr>
                <w:rFonts w:ascii="Arial" w:hAnsi="Arial" w:cs="Arial"/>
                <w:bCs/>
                <w:sz w:val="22"/>
                <w:szCs w:val="22"/>
              </w:rPr>
            </w:pPr>
          </w:p>
          <w:p w:rsidR="00E07C14" w:rsidRPr="00A967B9" w:rsidRDefault="00E07C14" w:rsidP="005F5F11">
            <w:pPr>
              <w:spacing w:line="360" w:lineRule="auto"/>
              <w:jc w:val="both"/>
              <w:rPr>
                <w:rFonts w:ascii="Arial" w:hAnsi="Arial" w:cs="Arial"/>
                <w:sz w:val="24"/>
                <w:szCs w:val="24"/>
              </w:rPr>
            </w:pPr>
          </w:p>
        </w:tc>
      </w:tr>
      <w:tr w:rsidR="00E07C14" w:rsidRPr="00446821" w:rsidTr="004C0F0B">
        <w:tc>
          <w:tcPr>
            <w:tcW w:w="1384" w:type="dxa"/>
          </w:tcPr>
          <w:p w:rsidR="00E07C14" w:rsidRPr="00446821" w:rsidRDefault="00E07C14" w:rsidP="00446821">
            <w:pPr>
              <w:tabs>
                <w:tab w:val="left" w:pos="-1985"/>
                <w:tab w:val="left" w:pos="975"/>
              </w:tabs>
              <w:spacing w:line="276" w:lineRule="auto"/>
              <w:ind w:right="-5161"/>
              <w:rPr>
                <w:rFonts w:ascii="Arial" w:hAnsi="Arial" w:cs="Arial"/>
              </w:rPr>
            </w:pPr>
            <w:proofErr w:type="spellStart"/>
            <w:r w:rsidRPr="00446821">
              <w:rPr>
                <w:rFonts w:ascii="Arial" w:hAnsi="Arial" w:cs="Arial"/>
              </w:rPr>
              <w:t>Ταχ</w:t>
            </w:r>
            <w:proofErr w:type="spellEnd"/>
            <w:r w:rsidRPr="00446821">
              <w:rPr>
                <w:rFonts w:ascii="Arial" w:hAnsi="Arial" w:cs="Arial"/>
              </w:rPr>
              <w:t>. Δ/</w:t>
            </w:r>
            <w:proofErr w:type="spellStart"/>
            <w:r w:rsidRPr="00446821">
              <w:rPr>
                <w:rFonts w:ascii="Arial" w:hAnsi="Arial" w:cs="Arial"/>
              </w:rPr>
              <w:t>νση</w:t>
            </w:r>
            <w:proofErr w:type="spellEnd"/>
          </w:p>
        </w:tc>
        <w:tc>
          <w:tcPr>
            <w:tcW w:w="2977" w:type="dxa"/>
          </w:tcPr>
          <w:p w:rsidR="00E07C14" w:rsidRPr="00446821" w:rsidRDefault="00DC2866" w:rsidP="00446821">
            <w:pPr>
              <w:tabs>
                <w:tab w:val="left" w:pos="-1985"/>
                <w:tab w:val="left" w:pos="975"/>
              </w:tabs>
              <w:spacing w:line="276" w:lineRule="auto"/>
              <w:ind w:right="-5161"/>
              <w:rPr>
                <w:rFonts w:ascii="Arial" w:hAnsi="Arial" w:cs="Arial"/>
              </w:rPr>
            </w:pPr>
            <w:r>
              <w:rPr>
                <w:rFonts w:ascii="Arial" w:hAnsi="Arial" w:cs="Arial"/>
              </w:rPr>
              <w:t>: Πλαστήρα Νικολάου, 50</w:t>
            </w:r>
          </w:p>
        </w:tc>
        <w:tc>
          <w:tcPr>
            <w:tcW w:w="567" w:type="dxa"/>
            <w:vMerge/>
          </w:tcPr>
          <w:p w:rsidR="00E07C14" w:rsidRPr="00446821" w:rsidRDefault="00E07C14" w:rsidP="004C0F0B">
            <w:pPr>
              <w:spacing w:line="276" w:lineRule="auto"/>
              <w:jc w:val="both"/>
              <w:rPr>
                <w:rFonts w:ascii="Arial" w:hAnsi="Arial" w:cs="Arial"/>
                <w:spacing w:val="20"/>
                <w:lang w:val="pt-BR"/>
              </w:rPr>
            </w:pPr>
          </w:p>
        </w:tc>
        <w:tc>
          <w:tcPr>
            <w:tcW w:w="3822" w:type="dxa"/>
            <w:vMerge/>
          </w:tcPr>
          <w:p w:rsidR="00E07C14" w:rsidRPr="00446821" w:rsidRDefault="00E07C14" w:rsidP="004C0F0B">
            <w:pPr>
              <w:jc w:val="both"/>
              <w:rPr>
                <w:rFonts w:ascii="Arial" w:hAnsi="Arial" w:cs="Arial"/>
                <w:spacing w:val="20"/>
              </w:rPr>
            </w:pPr>
          </w:p>
        </w:tc>
      </w:tr>
      <w:tr w:rsidR="00E07C14" w:rsidRPr="00446821" w:rsidTr="004C0F0B">
        <w:tc>
          <w:tcPr>
            <w:tcW w:w="1384" w:type="dxa"/>
          </w:tcPr>
          <w:p w:rsidR="00E07C14" w:rsidRPr="00DD2FF9" w:rsidRDefault="00E07C14" w:rsidP="00446821">
            <w:pPr>
              <w:tabs>
                <w:tab w:val="left" w:pos="-1985"/>
                <w:tab w:val="left" w:pos="975"/>
              </w:tabs>
              <w:spacing w:line="276" w:lineRule="auto"/>
              <w:ind w:right="-5161"/>
              <w:rPr>
                <w:rFonts w:ascii="Arial" w:hAnsi="Arial" w:cs="Arial"/>
              </w:rPr>
            </w:pPr>
            <w:r w:rsidRPr="00446821">
              <w:rPr>
                <w:rFonts w:ascii="Arial" w:hAnsi="Arial" w:cs="Arial"/>
              </w:rPr>
              <w:t>Τ.Κ.-Πόλη</w:t>
            </w:r>
          </w:p>
        </w:tc>
        <w:tc>
          <w:tcPr>
            <w:tcW w:w="2977" w:type="dxa"/>
          </w:tcPr>
          <w:p w:rsidR="00E07C14" w:rsidRPr="00446821" w:rsidRDefault="00DC2866" w:rsidP="00446821">
            <w:pPr>
              <w:tabs>
                <w:tab w:val="left" w:pos="-1985"/>
                <w:tab w:val="left" w:pos="975"/>
              </w:tabs>
              <w:spacing w:line="276" w:lineRule="auto"/>
              <w:ind w:right="-5161"/>
              <w:rPr>
                <w:rFonts w:ascii="Arial" w:hAnsi="Arial" w:cs="Arial"/>
              </w:rPr>
            </w:pPr>
            <w:r>
              <w:rPr>
                <w:rFonts w:ascii="Arial" w:hAnsi="Arial" w:cs="Arial"/>
              </w:rPr>
              <w:t>: 14576, Διόνυσος</w:t>
            </w:r>
          </w:p>
        </w:tc>
        <w:tc>
          <w:tcPr>
            <w:tcW w:w="567" w:type="dxa"/>
            <w:vMerge/>
          </w:tcPr>
          <w:p w:rsidR="00E07C14" w:rsidRPr="00446821" w:rsidRDefault="00E07C14" w:rsidP="004C0F0B">
            <w:pPr>
              <w:spacing w:line="276" w:lineRule="auto"/>
              <w:jc w:val="both"/>
              <w:rPr>
                <w:rFonts w:ascii="Arial" w:hAnsi="Arial" w:cs="Arial"/>
                <w:spacing w:val="20"/>
                <w:lang w:val="pt-BR"/>
              </w:rPr>
            </w:pPr>
          </w:p>
        </w:tc>
        <w:tc>
          <w:tcPr>
            <w:tcW w:w="3822" w:type="dxa"/>
            <w:vMerge/>
          </w:tcPr>
          <w:p w:rsidR="00E07C14" w:rsidRPr="00446821" w:rsidRDefault="00E07C14" w:rsidP="004C0F0B">
            <w:pPr>
              <w:jc w:val="both"/>
              <w:rPr>
                <w:rFonts w:ascii="Arial" w:hAnsi="Arial" w:cs="Arial"/>
                <w:spacing w:val="20"/>
              </w:rPr>
            </w:pPr>
          </w:p>
        </w:tc>
      </w:tr>
      <w:tr w:rsidR="00E07C14" w:rsidRPr="00446821" w:rsidTr="004C0F0B">
        <w:tc>
          <w:tcPr>
            <w:tcW w:w="1384" w:type="dxa"/>
          </w:tcPr>
          <w:p w:rsidR="00E07C14" w:rsidRPr="00446821" w:rsidRDefault="00E07C14" w:rsidP="00446821">
            <w:pPr>
              <w:tabs>
                <w:tab w:val="left" w:pos="-1985"/>
                <w:tab w:val="left" w:pos="975"/>
              </w:tabs>
              <w:spacing w:line="276" w:lineRule="auto"/>
              <w:ind w:right="-5161"/>
              <w:rPr>
                <w:rFonts w:ascii="Arial" w:hAnsi="Arial" w:cs="Arial"/>
              </w:rPr>
            </w:pPr>
            <w:r w:rsidRPr="00446821">
              <w:rPr>
                <w:rFonts w:ascii="Arial" w:hAnsi="Arial" w:cs="Arial"/>
              </w:rPr>
              <w:t>Τηλέφωνο</w:t>
            </w:r>
          </w:p>
        </w:tc>
        <w:tc>
          <w:tcPr>
            <w:tcW w:w="2977" w:type="dxa"/>
          </w:tcPr>
          <w:p w:rsidR="00E07C14" w:rsidRPr="00446821" w:rsidRDefault="00E07C14" w:rsidP="00446821">
            <w:pPr>
              <w:tabs>
                <w:tab w:val="left" w:pos="-1985"/>
                <w:tab w:val="left" w:pos="975"/>
              </w:tabs>
              <w:spacing w:line="276" w:lineRule="auto"/>
              <w:ind w:right="-5161"/>
              <w:rPr>
                <w:rFonts w:ascii="Arial" w:hAnsi="Arial" w:cs="Arial"/>
              </w:rPr>
            </w:pPr>
            <w:r w:rsidRPr="00446821">
              <w:rPr>
                <w:rFonts w:ascii="Arial" w:hAnsi="Arial" w:cs="Arial"/>
              </w:rPr>
              <w:t>: 2108145999</w:t>
            </w:r>
          </w:p>
        </w:tc>
        <w:tc>
          <w:tcPr>
            <w:tcW w:w="567" w:type="dxa"/>
            <w:vMerge/>
          </w:tcPr>
          <w:p w:rsidR="00E07C14" w:rsidRPr="00446821" w:rsidRDefault="00E07C14" w:rsidP="004C0F0B">
            <w:pPr>
              <w:spacing w:line="276" w:lineRule="auto"/>
              <w:jc w:val="both"/>
              <w:rPr>
                <w:rFonts w:ascii="Arial" w:hAnsi="Arial" w:cs="Arial"/>
                <w:spacing w:val="20"/>
                <w:lang w:val="pt-BR"/>
              </w:rPr>
            </w:pPr>
          </w:p>
        </w:tc>
        <w:tc>
          <w:tcPr>
            <w:tcW w:w="3822" w:type="dxa"/>
            <w:vMerge/>
          </w:tcPr>
          <w:p w:rsidR="00E07C14" w:rsidRPr="00446821" w:rsidRDefault="00E07C14" w:rsidP="004C0F0B">
            <w:pPr>
              <w:jc w:val="both"/>
              <w:rPr>
                <w:rFonts w:ascii="Arial" w:hAnsi="Arial" w:cs="Arial"/>
                <w:spacing w:val="20"/>
              </w:rPr>
            </w:pPr>
          </w:p>
        </w:tc>
      </w:tr>
      <w:tr w:rsidR="00E07C14" w:rsidRPr="00446821" w:rsidTr="004C0F0B">
        <w:tc>
          <w:tcPr>
            <w:tcW w:w="1384" w:type="dxa"/>
          </w:tcPr>
          <w:p w:rsidR="00E07C14" w:rsidRPr="00DD2FF9" w:rsidRDefault="00E07C14" w:rsidP="00446821">
            <w:pPr>
              <w:tabs>
                <w:tab w:val="left" w:pos="-1985"/>
                <w:tab w:val="left" w:pos="975"/>
              </w:tabs>
              <w:spacing w:line="276" w:lineRule="auto"/>
              <w:ind w:right="-5161"/>
              <w:rPr>
                <w:rFonts w:ascii="Arial" w:hAnsi="Arial" w:cs="Arial"/>
              </w:rPr>
            </w:pPr>
            <w:proofErr w:type="spellStart"/>
            <w:r w:rsidRPr="00446821">
              <w:rPr>
                <w:rFonts w:ascii="Arial" w:hAnsi="Arial" w:cs="Arial"/>
              </w:rPr>
              <w:t>Ηλ</w:t>
            </w:r>
            <w:proofErr w:type="spellEnd"/>
            <w:r w:rsidRPr="00446821">
              <w:rPr>
                <w:rFonts w:ascii="Arial" w:hAnsi="Arial" w:cs="Arial"/>
              </w:rPr>
              <w:t>. Δ/</w:t>
            </w:r>
            <w:proofErr w:type="spellStart"/>
            <w:r w:rsidRPr="00446821">
              <w:rPr>
                <w:rFonts w:ascii="Arial" w:hAnsi="Arial" w:cs="Arial"/>
              </w:rPr>
              <w:t>νση</w:t>
            </w:r>
            <w:proofErr w:type="spellEnd"/>
          </w:p>
        </w:tc>
        <w:tc>
          <w:tcPr>
            <w:tcW w:w="2977" w:type="dxa"/>
          </w:tcPr>
          <w:p w:rsidR="00E07C14" w:rsidRPr="00DD2FF9" w:rsidRDefault="00E07C14" w:rsidP="00446821">
            <w:pPr>
              <w:tabs>
                <w:tab w:val="left" w:pos="-1985"/>
                <w:tab w:val="left" w:pos="975"/>
              </w:tabs>
              <w:spacing w:line="276" w:lineRule="auto"/>
              <w:ind w:right="-5161"/>
              <w:rPr>
                <w:rFonts w:ascii="Arial" w:hAnsi="Arial" w:cs="Arial"/>
              </w:rPr>
            </w:pPr>
            <w:r w:rsidRPr="00446821">
              <w:rPr>
                <w:rFonts w:ascii="Arial" w:hAnsi="Arial" w:cs="Arial"/>
              </w:rPr>
              <w:t xml:space="preserve">: </w:t>
            </w:r>
            <w:hyperlink r:id="rId10" w:history="1">
              <w:r w:rsidR="0042004A" w:rsidRPr="00DD5D91">
                <w:rPr>
                  <w:rStyle w:val="Hyperlink"/>
                  <w:rFonts w:ascii="Arial" w:hAnsi="Arial" w:cs="Arial"/>
                  <w:lang w:val="en-US"/>
                </w:rPr>
                <w:t>symdim</w:t>
              </w:r>
              <w:r w:rsidR="0042004A" w:rsidRPr="00DD5D91">
                <w:rPr>
                  <w:rStyle w:val="Hyperlink"/>
                  <w:rFonts w:ascii="Arial" w:hAnsi="Arial" w:cs="Arial"/>
                </w:rPr>
                <w:t>-</w:t>
              </w:r>
              <w:r w:rsidR="0042004A" w:rsidRPr="00DD5D91">
                <w:rPr>
                  <w:rStyle w:val="Hyperlink"/>
                  <w:rFonts w:ascii="Arial" w:hAnsi="Arial" w:cs="Arial"/>
                  <w:lang w:val="en-US"/>
                </w:rPr>
                <w:t>anatt</w:t>
              </w:r>
              <w:r w:rsidR="0042004A" w:rsidRPr="00DD5D91">
                <w:rPr>
                  <w:rStyle w:val="Hyperlink"/>
                  <w:rFonts w:ascii="Arial" w:hAnsi="Arial" w:cs="Arial"/>
                </w:rPr>
                <w:t>49@</w:t>
              </w:r>
              <w:r w:rsidR="0042004A" w:rsidRPr="00DD5D91">
                <w:rPr>
                  <w:rStyle w:val="Hyperlink"/>
                  <w:rFonts w:ascii="Arial" w:hAnsi="Arial" w:cs="Arial"/>
                  <w:lang w:val="en-US"/>
                </w:rPr>
                <w:t>sch</w:t>
              </w:r>
              <w:r w:rsidR="0042004A" w:rsidRPr="00DD5D91">
                <w:rPr>
                  <w:rStyle w:val="Hyperlink"/>
                  <w:rFonts w:ascii="Arial" w:hAnsi="Arial" w:cs="Arial"/>
                </w:rPr>
                <w:t>.</w:t>
              </w:r>
              <w:r w:rsidR="0042004A" w:rsidRPr="00DD5D91">
                <w:rPr>
                  <w:rStyle w:val="Hyperlink"/>
                  <w:rFonts w:ascii="Arial" w:hAnsi="Arial" w:cs="Arial"/>
                  <w:lang w:val="en-US"/>
                </w:rPr>
                <w:t>gr</w:t>
              </w:r>
            </w:hyperlink>
          </w:p>
        </w:tc>
        <w:tc>
          <w:tcPr>
            <w:tcW w:w="567" w:type="dxa"/>
            <w:vMerge/>
          </w:tcPr>
          <w:p w:rsidR="00E07C14" w:rsidRPr="00446821" w:rsidRDefault="00E07C14" w:rsidP="004C0F0B">
            <w:pPr>
              <w:spacing w:line="276" w:lineRule="auto"/>
              <w:jc w:val="both"/>
              <w:rPr>
                <w:rFonts w:ascii="Arial" w:hAnsi="Arial" w:cs="Arial"/>
                <w:spacing w:val="20"/>
                <w:lang w:val="pt-BR"/>
              </w:rPr>
            </w:pPr>
          </w:p>
        </w:tc>
        <w:tc>
          <w:tcPr>
            <w:tcW w:w="3822" w:type="dxa"/>
            <w:vMerge/>
          </w:tcPr>
          <w:p w:rsidR="00E07C14" w:rsidRPr="00446821" w:rsidRDefault="00E07C14" w:rsidP="004C0F0B">
            <w:pPr>
              <w:jc w:val="both"/>
              <w:rPr>
                <w:rFonts w:ascii="Arial" w:hAnsi="Arial" w:cs="Arial"/>
                <w:spacing w:val="20"/>
              </w:rPr>
            </w:pPr>
          </w:p>
        </w:tc>
      </w:tr>
      <w:tr w:rsidR="00E07C14" w:rsidRPr="00446821" w:rsidTr="004C0F0B">
        <w:tc>
          <w:tcPr>
            <w:tcW w:w="1384" w:type="dxa"/>
          </w:tcPr>
          <w:p w:rsidR="00E07C14" w:rsidRPr="003665B7" w:rsidRDefault="00E07C14" w:rsidP="00446821">
            <w:pPr>
              <w:tabs>
                <w:tab w:val="left" w:pos="-1985"/>
                <w:tab w:val="left" w:pos="975"/>
              </w:tabs>
              <w:spacing w:line="276" w:lineRule="auto"/>
              <w:ind w:right="-5161"/>
              <w:rPr>
                <w:rFonts w:ascii="Arial" w:hAnsi="Arial" w:cs="Arial"/>
                <w:b/>
                <w:color w:val="0070C0"/>
              </w:rPr>
            </w:pPr>
            <w:proofErr w:type="spellStart"/>
            <w:r w:rsidRPr="003665B7">
              <w:rPr>
                <w:rFonts w:ascii="Arial" w:hAnsi="Arial" w:cs="Arial"/>
                <w:b/>
                <w:color w:val="0070C0"/>
              </w:rPr>
              <w:t>Ιστολόγιο</w:t>
            </w:r>
            <w:proofErr w:type="spellEnd"/>
          </w:p>
        </w:tc>
        <w:tc>
          <w:tcPr>
            <w:tcW w:w="2977" w:type="dxa"/>
          </w:tcPr>
          <w:p w:rsidR="00E07C14" w:rsidRPr="003665B7" w:rsidRDefault="00E07C14" w:rsidP="00446821">
            <w:pPr>
              <w:tabs>
                <w:tab w:val="left" w:pos="-1985"/>
                <w:tab w:val="left" w:pos="975"/>
              </w:tabs>
              <w:spacing w:line="276" w:lineRule="auto"/>
              <w:ind w:right="-5161"/>
              <w:rPr>
                <w:rFonts w:ascii="Arial" w:hAnsi="Arial" w:cs="Arial"/>
                <w:b/>
                <w:color w:val="0070C0"/>
                <w:lang w:val="en-US"/>
              </w:rPr>
            </w:pPr>
            <w:r w:rsidRPr="003665B7">
              <w:rPr>
                <w:rFonts w:ascii="Arial" w:hAnsi="Arial" w:cs="Arial"/>
                <w:b/>
                <w:color w:val="0070C0"/>
              </w:rPr>
              <w:t xml:space="preserve">: </w:t>
            </w:r>
            <w:hyperlink r:id="rId11" w:history="1">
              <w:r w:rsidRPr="003665B7">
                <w:rPr>
                  <w:rStyle w:val="Hyperlink"/>
                  <w:rFonts w:ascii="Arial" w:hAnsi="Arial" w:cs="Arial"/>
                  <w:b/>
                  <w:color w:val="0070C0"/>
                  <w:u w:val="none"/>
                  <w:lang w:val="en-US"/>
                </w:rPr>
                <w:t>www.49epa.weebly.com</w:t>
              </w:r>
            </w:hyperlink>
          </w:p>
        </w:tc>
        <w:tc>
          <w:tcPr>
            <w:tcW w:w="567" w:type="dxa"/>
            <w:vMerge/>
          </w:tcPr>
          <w:p w:rsidR="00E07C14" w:rsidRPr="00446821" w:rsidRDefault="00E07C14" w:rsidP="004C0F0B">
            <w:pPr>
              <w:spacing w:line="276" w:lineRule="auto"/>
              <w:jc w:val="both"/>
              <w:rPr>
                <w:rFonts w:ascii="Arial" w:hAnsi="Arial" w:cs="Arial"/>
                <w:spacing w:val="20"/>
                <w:lang w:val="pt-BR"/>
              </w:rPr>
            </w:pPr>
          </w:p>
        </w:tc>
        <w:tc>
          <w:tcPr>
            <w:tcW w:w="3822" w:type="dxa"/>
            <w:vMerge/>
          </w:tcPr>
          <w:p w:rsidR="00E07C14" w:rsidRPr="00446821" w:rsidRDefault="00E07C14" w:rsidP="004C0F0B">
            <w:pPr>
              <w:jc w:val="both"/>
              <w:rPr>
                <w:rFonts w:ascii="Arial" w:hAnsi="Arial" w:cs="Arial"/>
                <w:spacing w:val="20"/>
              </w:rPr>
            </w:pPr>
          </w:p>
        </w:tc>
      </w:tr>
      <w:tr w:rsidR="00E07C14" w:rsidRPr="00446821" w:rsidTr="004C0F0B">
        <w:tc>
          <w:tcPr>
            <w:tcW w:w="1384" w:type="dxa"/>
          </w:tcPr>
          <w:p w:rsidR="00E07C14" w:rsidRPr="00446821" w:rsidRDefault="00E07C14" w:rsidP="00446821">
            <w:pPr>
              <w:tabs>
                <w:tab w:val="left" w:pos="-1985"/>
                <w:tab w:val="left" w:pos="975"/>
              </w:tabs>
              <w:spacing w:line="276" w:lineRule="auto"/>
              <w:ind w:right="-5161"/>
              <w:rPr>
                <w:rFonts w:ascii="Arial" w:hAnsi="Arial" w:cs="Arial"/>
              </w:rPr>
            </w:pPr>
            <w:r w:rsidRPr="00446821">
              <w:rPr>
                <w:rFonts w:ascii="Arial" w:hAnsi="Arial" w:cs="Arial"/>
              </w:rPr>
              <w:t>Πληροφορίες</w:t>
            </w:r>
          </w:p>
        </w:tc>
        <w:tc>
          <w:tcPr>
            <w:tcW w:w="2977" w:type="dxa"/>
          </w:tcPr>
          <w:p w:rsidR="00373D5C" w:rsidRDefault="00DC2866" w:rsidP="000A6C0B">
            <w:pPr>
              <w:tabs>
                <w:tab w:val="left" w:pos="-1985"/>
                <w:tab w:val="left" w:pos="975"/>
              </w:tabs>
              <w:spacing w:line="276" w:lineRule="auto"/>
              <w:ind w:right="-5161"/>
              <w:rPr>
                <w:rFonts w:ascii="Arial" w:hAnsi="Arial" w:cs="Arial"/>
                <w:lang w:val="en-US"/>
              </w:rPr>
            </w:pPr>
            <w:r>
              <w:rPr>
                <w:rFonts w:ascii="Arial" w:hAnsi="Arial" w:cs="Arial"/>
              </w:rPr>
              <w:t xml:space="preserve">: </w:t>
            </w:r>
            <w:r w:rsidR="000A6C0B">
              <w:rPr>
                <w:rFonts w:ascii="Arial" w:hAnsi="Arial" w:cs="Arial"/>
              </w:rPr>
              <w:t xml:space="preserve"> Αλεξάνδρα </w:t>
            </w:r>
            <w:r w:rsidR="00EA64A9">
              <w:rPr>
                <w:rFonts w:ascii="Arial" w:hAnsi="Arial" w:cs="Arial"/>
              </w:rPr>
              <w:t>Χρηστίδου</w:t>
            </w:r>
          </w:p>
          <w:p w:rsidR="00E07C14" w:rsidRPr="00EA64A9" w:rsidRDefault="00373D5C" w:rsidP="000A6C0B">
            <w:pPr>
              <w:tabs>
                <w:tab w:val="left" w:pos="-1985"/>
                <w:tab w:val="left" w:pos="975"/>
              </w:tabs>
              <w:spacing w:line="276" w:lineRule="auto"/>
              <w:ind w:right="-5161"/>
              <w:rPr>
                <w:rFonts w:ascii="Arial" w:hAnsi="Arial" w:cs="Arial"/>
              </w:rPr>
            </w:pPr>
            <w:r>
              <w:rPr>
                <w:rFonts w:ascii="Arial" w:hAnsi="Arial" w:cs="Arial"/>
                <w:lang w:val="en-US"/>
              </w:rPr>
              <w:t xml:space="preserve">   K</w:t>
            </w:r>
            <w:proofErr w:type="spellStart"/>
            <w:r>
              <w:rPr>
                <w:rFonts w:ascii="Arial" w:hAnsi="Arial" w:cs="Arial"/>
              </w:rPr>
              <w:t>ωνσταντίνα</w:t>
            </w:r>
            <w:proofErr w:type="spellEnd"/>
            <w:r>
              <w:rPr>
                <w:rFonts w:ascii="Arial" w:hAnsi="Arial" w:cs="Arial"/>
              </w:rPr>
              <w:t xml:space="preserve"> </w:t>
            </w:r>
            <w:proofErr w:type="spellStart"/>
            <w:r>
              <w:rPr>
                <w:rFonts w:ascii="Arial" w:hAnsi="Arial" w:cs="Arial"/>
              </w:rPr>
              <w:t>Χανδρά</w:t>
            </w:r>
            <w:proofErr w:type="spellEnd"/>
            <w:r w:rsidR="00EA64A9">
              <w:rPr>
                <w:rFonts w:ascii="Arial" w:hAnsi="Arial" w:cs="Arial"/>
              </w:rPr>
              <w:t xml:space="preserve"> </w:t>
            </w:r>
          </w:p>
        </w:tc>
        <w:tc>
          <w:tcPr>
            <w:tcW w:w="567" w:type="dxa"/>
            <w:vMerge/>
          </w:tcPr>
          <w:p w:rsidR="00E07C14" w:rsidRPr="00446821" w:rsidRDefault="00E07C14" w:rsidP="004C0F0B">
            <w:pPr>
              <w:spacing w:line="276" w:lineRule="auto"/>
              <w:jc w:val="both"/>
              <w:rPr>
                <w:rFonts w:ascii="Arial" w:hAnsi="Arial" w:cs="Arial"/>
                <w:spacing w:val="20"/>
                <w:lang w:val="pt-BR"/>
              </w:rPr>
            </w:pPr>
          </w:p>
        </w:tc>
        <w:tc>
          <w:tcPr>
            <w:tcW w:w="3822" w:type="dxa"/>
            <w:vMerge/>
          </w:tcPr>
          <w:p w:rsidR="00E07C14" w:rsidRPr="00446821" w:rsidRDefault="00E07C14" w:rsidP="004C0F0B">
            <w:pPr>
              <w:jc w:val="both"/>
              <w:rPr>
                <w:rFonts w:ascii="Arial" w:hAnsi="Arial" w:cs="Arial"/>
                <w:spacing w:val="20"/>
              </w:rPr>
            </w:pPr>
          </w:p>
        </w:tc>
      </w:tr>
      <w:tr w:rsidR="00E07C14" w:rsidRPr="00446821" w:rsidTr="004C0F0B">
        <w:tc>
          <w:tcPr>
            <w:tcW w:w="1384" w:type="dxa"/>
          </w:tcPr>
          <w:p w:rsidR="006943FC" w:rsidRDefault="00E07C14" w:rsidP="00446821">
            <w:pPr>
              <w:tabs>
                <w:tab w:val="left" w:pos="-1985"/>
                <w:tab w:val="left" w:pos="975"/>
              </w:tabs>
              <w:spacing w:line="276" w:lineRule="auto"/>
              <w:ind w:right="-5161"/>
              <w:rPr>
                <w:rFonts w:ascii="Arial" w:hAnsi="Arial" w:cs="Arial"/>
              </w:rPr>
            </w:pPr>
            <w:proofErr w:type="spellStart"/>
            <w:r w:rsidRPr="00446821">
              <w:rPr>
                <w:rFonts w:ascii="Arial" w:hAnsi="Arial" w:cs="Arial"/>
              </w:rPr>
              <w:t>Τηλ</w:t>
            </w:r>
            <w:proofErr w:type="spellEnd"/>
            <w:r w:rsidRPr="00446821">
              <w:rPr>
                <w:rFonts w:ascii="Arial" w:hAnsi="Arial" w:cs="Arial"/>
              </w:rPr>
              <w:t xml:space="preserve">. </w:t>
            </w:r>
            <w:r w:rsidR="006943FC" w:rsidRPr="006943FC">
              <w:rPr>
                <w:rFonts w:ascii="Arial" w:hAnsi="Arial" w:cs="Arial"/>
              </w:rPr>
              <w:t xml:space="preserve"> </w:t>
            </w:r>
          </w:p>
          <w:p w:rsidR="00E07C14" w:rsidRPr="006943FC" w:rsidRDefault="006943FC" w:rsidP="006943FC">
            <w:pPr>
              <w:rPr>
                <w:rFonts w:ascii="Arial" w:hAnsi="Arial" w:cs="Arial"/>
                <w:lang w:val="en-US"/>
              </w:rPr>
            </w:pPr>
            <w:r>
              <w:rPr>
                <w:rFonts w:ascii="Arial" w:hAnsi="Arial" w:cs="Arial"/>
                <w:lang w:val="en-US"/>
              </w:rPr>
              <w:t xml:space="preserve">            </w:t>
            </w:r>
          </w:p>
        </w:tc>
        <w:tc>
          <w:tcPr>
            <w:tcW w:w="2977" w:type="dxa"/>
          </w:tcPr>
          <w:p w:rsidR="00E07C14" w:rsidRPr="006943FC" w:rsidRDefault="00E07C14" w:rsidP="00446821">
            <w:pPr>
              <w:tabs>
                <w:tab w:val="left" w:pos="-1985"/>
                <w:tab w:val="left" w:pos="975"/>
              </w:tabs>
              <w:spacing w:line="276" w:lineRule="auto"/>
              <w:ind w:right="-5161"/>
              <w:rPr>
                <w:rFonts w:ascii="Arial" w:hAnsi="Arial" w:cs="Arial"/>
              </w:rPr>
            </w:pPr>
            <w:r w:rsidRPr="00446821">
              <w:rPr>
                <w:rFonts w:ascii="Arial" w:hAnsi="Arial" w:cs="Arial"/>
              </w:rPr>
              <w:t>: 210</w:t>
            </w:r>
            <w:r w:rsidR="006943FC">
              <w:rPr>
                <w:rFonts w:ascii="Arial" w:hAnsi="Arial" w:cs="Arial"/>
                <w:lang w:val="en-US"/>
              </w:rPr>
              <w:t xml:space="preserve"> </w:t>
            </w:r>
            <w:r w:rsidRPr="00446821">
              <w:rPr>
                <w:rFonts w:ascii="Arial" w:hAnsi="Arial" w:cs="Arial"/>
              </w:rPr>
              <w:t>24</w:t>
            </w:r>
            <w:r w:rsidR="006943FC">
              <w:rPr>
                <w:rFonts w:ascii="Arial" w:hAnsi="Arial" w:cs="Arial"/>
                <w:lang w:val="en-US"/>
              </w:rPr>
              <w:t xml:space="preserve"> </w:t>
            </w:r>
            <w:r w:rsidRPr="00446821">
              <w:rPr>
                <w:rFonts w:ascii="Arial" w:hAnsi="Arial" w:cs="Arial"/>
              </w:rPr>
              <w:t>61</w:t>
            </w:r>
            <w:r w:rsidR="006943FC">
              <w:rPr>
                <w:rFonts w:ascii="Arial" w:hAnsi="Arial" w:cs="Arial"/>
                <w:lang w:val="en-US"/>
              </w:rPr>
              <w:t xml:space="preserve"> </w:t>
            </w:r>
            <w:r w:rsidRPr="00446821">
              <w:rPr>
                <w:rFonts w:ascii="Arial" w:hAnsi="Arial" w:cs="Arial"/>
              </w:rPr>
              <w:t>598</w:t>
            </w:r>
          </w:p>
          <w:p w:rsidR="006943FC" w:rsidRPr="006943FC" w:rsidRDefault="006943FC" w:rsidP="00446821">
            <w:pPr>
              <w:tabs>
                <w:tab w:val="left" w:pos="-1985"/>
                <w:tab w:val="left" w:pos="975"/>
              </w:tabs>
              <w:spacing w:line="276" w:lineRule="auto"/>
              <w:ind w:right="-5161"/>
              <w:rPr>
                <w:rFonts w:ascii="Arial" w:hAnsi="Arial" w:cs="Arial"/>
                <w:lang w:val="en-US"/>
              </w:rPr>
            </w:pPr>
            <w:r>
              <w:rPr>
                <w:rFonts w:ascii="Arial" w:hAnsi="Arial" w:cs="Arial"/>
                <w:lang w:val="en-US"/>
              </w:rPr>
              <w:t xml:space="preserve">  213 213 9934</w:t>
            </w:r>
          </w:p>
        </w:tc>
        <w:tc>
          <w:tcPr>
            <w:tcW w:w="567" w:type="dxa"/>
            <w:vMerge/>
          </w:tcPr>
          <w:p w:rsidR="00E07C14" w:rsidRPr="00446821" w:rsidRDefault="00E07C14" w:rsidP="004C0F0B">
            <w:pPr>
              <w:spacing w:line="276" w:lineRule="auto"/>
              <w:jc w:val="both"/>
              <w:rPr>
                <w:rFonts w:ascii="Arial" w:hAnsi="Arial" w:cs="Arial"/>
                <w:spacing w:val="20"/>
                <w:lang w:val="pt-BR"/>
              </w:rPr>
            </w:pPr>
          </w:p>
        </w:tc>
        <w:tc>
          <w:tcPr>
            <w:tcW w:w="3822" w:type="dxa"/>
            <w:vMerge/>
          </w:tcPr>
          <w:p w:rsidR="00E07C14" w:rsidRPr="00446821" w:rsidRDefault="00E07C14" w:rsidP="004C0F0B">
            <w:pPr>
              <w:jc w:val="both"/>
              <w:rPr>
                <w:rFonts w:ascii="Arial" w:hAnsi="Arial" w:cs="Arial"/>
                <w:spacing w:val="20"/>
              </w:rPr>
            </w:pPr>
          </w:p>
        </w:tc>
      </w:tr>
      <w:tr w:rsidR="00E07C14" w:rsidRPr="00446821" w:rsidTr="004C0F0B">
        <w:tc>
          <w:tcPr>
            <w:tcW w:w="1384" w:type="dxa"/>
          </w:tcPr>
          <w:p w:rsidR="00E07C14" w:rsidRPr="006943FC" w:rsidRDefault="00E07C14" w:rsidP="00446821">
            <w:pPr>
              <w:tabs>
                <w:tab w:val="left" w:pos="-1985"/>
                <w:tab w:val="left" w:pos="975"/>
              </w:tabs>
              <w:spacing w:line="276" w:lineRule="auto"/>
              <w:ind w:right="-5161"/>
              <w:rPr>
                <w:rFonts w:ascii="Arial" w:hAnsi="Arial" w:cs="Arial"/>
              </w:rPr>
            </w:pPr>
            <w:proofErr w:type="spellStart"/>
            <w:r w:rsidRPr="00446821">
              <w:rPr>
                <w:rFonts w:ascii="Arial" w:hAnsi="Arial" w:cs="Arial"/>
              </w:rPr>
              <w:t>Ηλ</w:t>
            </w:r>
            <w:proofErr w:type="spellEnd"/>
            <w:r w:rsidRPr="00446821">
              <w:rPr>
                <w:rFonts w:ascii="Arial" w:hAnsi="Arial" w:cs="Arial"/>
              </w:rPr>
              <w:t>. Δ/</w:t>
            </w:r>
            <w:proofErr w:type="spellStart"/>
            <w:r w:rsidRPr="00446821">
              <w:rPr>
                <w:rFonts w:ascii="Arial" w:hAnsi="Arial" w:cs="Arial"/>
              </w:rPr>
              <w:t>νση</w:t>
            </w:r>
            <w:proofErr w:type="spellEnd"/>
          </w:p>
        </w:tc>
        <w:tc>
          <w:tcPr>
            <w:tcW w:w="2977" w:type="dxa"/>
          </w:tcPr>
          <w:p w:rsidR="00E07C14" w:rsidRPr="006943FC" w:rsidRDefault="00E07C14" w:rsidP="00446821">
            <w:pPr>
              <w:tabs>
                <w:tab w:val="left" w:pos="-1985"/>
                <w:tab w:val="left" w:pos="975"/>
              </w:tabs>
              <w:spacing w:line="276" w:lineRule="auto"/>
              <w:ind w:right="-5161"/>
              <w:rPr>
                <w:rFonts w:ascii="Arial" w:hAnsi="Arial" w:cs="Arial"/>
              </w:rPr>
            </w:pPr>
            <w:r w:rsidRPr="00446821">
              <w:rPr>
                <w:rFonts w:ascii="Arial" w:hAnsi="Arial" w:cs="Arial"/>
              </w:rPr>
              <w:t xml:space="preserve">: </w:t>
            </w:r>
            <w:hyperlink r:id="rId12" w:history="1">
              <w:r w:rsidR="00363B0A" w:rsidRPr="002713CB">
                <w:rPr>
                  <w:rStyle w:val="Hyperlink"/>
                  <w:rFonts w:ascii="Arial" w:hAnsi="Arial" w:cs="Arial"/>
                  <w:lang w:val="en-US"/>
                </w:rPr>
                <w:t>simvouloi</w:t>
              </w:r>
              <w:r w:rsidR="00363B0A" w:rsidRPr="006943FC">
                <w:rPr>
                  <w:rStyle w:val="Hyperlink"/>
                  <w:rFonts w:ascii="Arial" w:hAnsi="Arial" w:cs="Arial"/>
                </w:rPr>
                <w:t>@</w:t>
              </w:r>
              <w:r w:rsidR="00363B0A" w:rsidRPr="002713CB">
                <w:rPr>
                  <w:rStyle w:val="Hyperlink"/>
                  <w:rFonts w:ascii="Arial" w:hAnsi="Arial" w:cs="Arial"/>
                  <w:lang w:val="en-US"/>
                </w:rPr>
                <w:t>yahoo</w:t>
              </w:r>
              <w:r w:rsidR="00363B0A" w:rsidRPr="006943FC">
                <w:rPr>
                  <w:rStyle w:val="Hyperlink"/>
                  <w:rFonts w:ascii="Arial" w:hAnsi="Arial" w:cs="Arial"/>
                </w:rPr>
                <w:t>.</w:t>
              </w:r>
              <w:r w:rsidR="00363B0A" w:rsidRPr="002713CB">
                <w:rPr>
                  <w:rStyle w:val="Hyperlink"/>
                  <w:rFonts w:ascii="Arial" w:hAnsi="Arial" w:cs="Arial"/>
                  <w:lang w:val="en-US"/>
                </w:rPr>
                <w:t>com</w:t>
              </w:r>
            </w:hyperlink>
          </w:p>
        </w:tc>
        <w:tc>
          <w:tcPr>
            <w:tcW w:w="567" w:type="dxa"/>
            <w:vMerge/>
          </w:tcPr>
          <w:p w:rsidR="00E07C14" w:rsidRPr="00446821" w:rsidRDefault="00E07C14" w:rsidP="004C0F0B">
            <w:pPr>
              <w:spacing w:line="276" w:lineRule="auto"/>
              <w:jc w:val="both"/>
              <w:rPr>
                <w:rFonts w:ascii="Arial" w:hAnsi="Arial" w:cs="Arial"/>
                <w:spacing w:val="20"/>
                <w:lang w:val="pt-BR"/>
              </w:rPr>
            </w:pPr>
          </w:p>
        </w:tc>
        <w:tc>
          <w:tcPr>
            <w:tcW w:w="3822" w:type="dxa"/>
            <w:vMerge/>
          </w:tcPr>
          <w:p w:rsidR="00E07C14" w:rsidRPr="00446821" w:rsidRDefault="00E07C14" w:rsidP="004C0F0B">
            <w:pPr>
              <w:jc w:val="both"/>
              <w:rPr>
                <w:rFonts w:ascii="Arial" w:hAnsi="Arial" w:cs="Arial"/>
                <w:spacing w:val="20"/>
              </w:rPr>
            </w:pPr>
          </w:p>
        </w:tc>
      </w:tr>
    </w:tbl>
    <w:p w:rsidR="00610B20" w:rsidRDefault="00610B20" w:rsidP="0050720D">
      <w:pPr>
        <w:spacing w:line="360" w:lineRule="auto"/>
        <w:jc w:val="both"/>
        <w:rPr>
          <w:rFonts w:ascii="Helvetica" w:hAnsi="Helvetica" w:cs="Helvetica"/>
          <w:b/>
          <w:bCs/>
          <w:sz w:val="22"/>
          <w:szCs w:val="22"/>
          <w:lang w:val="en-US"/>
        </w:rPr>
      </w:pPr>
    </w:p>
    <w:p w:rsidR="004F6EE3" w:rsidRPr="004F6EE3" w:rsidRDefault="004F6EE3" w:rsidP="004F6EE3">
      <w:pPr>
        <w:spacing w:line="360" w:lineRule="auto"/>
        <w:jc w:val="both"/>
        <w:rPr>
          <w:rFonts w:ascii="Verdana" w:hAnsi="Verdana" w:cs="Arial"/>
          <w:b/>
          <w:bCs/>
          <w:sz w:val="21"/>
          <w:szCs w:val="21"/>
        </w:rPr>
      </w:pPr>
      <w:r w:rsidRPr="004F6EE3">
        <w:rPr>
          <w:rFonts w:ascii="Verdana" w:hAnsi="Verdana" w:cs="Arial"/>
          <w:b/>
          <w:bCs/>
          <w:sz w:val="21"/>
          <w:szCs w:val="21"/>
        </w:rPr>
        <w:t>Θέμα: «Δράσεις σχολείων της 49ης Εκπαιδευτικής Περιφέρειας Αττικής σχ. έτους 2015-16 για την ψυχοπαιδαγωγική υποστήριξη της μετάβασης μαθητών της ΣΤ΄ τάξης από το Δημοτικό στο Γυμνάσιο».</w:t>
      </w:r>
    </w:p>
    <w:p w:rsidR="004F6EE3" w:rsidRPr="004F6EE3" w:rsidRDefault="004F6EE3" w:rsidP="004F6EE3">
      <w:pPr>
        <w:spacing w:line="360" w:lineRule="auto"/>
        <w:ind w:firstLine="720"/>
        <w:jc w:val="both"/>
        <w:rPr>
          <w:rFonts w:ascii="Verdana" w:hAnsi="Verdana" w:cs="Arial"/>
          <w:bCs/>
          <w:sz w:val="21"/>
          <w:szCs w:val="21"/>
        </w:rPr>
      </w:pPr>
      <w:r w:rsidRPr="004F6EE3">
        <w:rPr>
          <w:rFonts w:ascii="Verdana" w:hAnsi="Verdana" w:cs="Arial"/>
          <w:bCs/>
          <w:sz w:val="21"/>
          <w:szCs w:val="21"/>
        </w:rPr>
        <w:t>Αγαπητές &amp; αγαπητοί συνάδελφοι Διευθυντές και Διευθύντριες, συνάδελφοι/</w:t>
      </w:r>
      <w:proofErr w:type="spellStart"/>
      <w:r w:rsidRPr="004F6EE3">
        <w:rPr>
          <w:rFonts w:ascii="Verdana" w:hAnsi="Verdana" w:cs="Arial"/>
          <w:bCs/>
          <w:sz w:val="21"/>
          <w:szCs w:val="21"/>
        </w:rPr>
        <w:t>ισσες</w:t>
      </w:r>
      <w:proofErr w:type="spellEnd"/>
      <w:r w:rsidRPr="004F6EE3">
        <w:rPr>
          <w:rFonts w:ascii="Verdana" w:hAnsi="Verdana" w:cs="Arial"/>
          <w:bCs/>
          <w:sz w:val="21"/>
          <w:szCs w:val="21"/>
        </w:rPr>
        <w:t xml:space="preserve"> της ΣΤ΄ τάξης και μέλη των Συλλόγων Διδασκόντων, αυτή την περίοδο κάθε Δημοτικό Σχολείο πρέπει να σχεδιάσει κα να αναλάβει δράσεις ψυχοπαιδαγωγικής υποστήριξης της μετάβασης των μαθητών του, που αποφοιτούν, στο γυμνάσιο. Για το σκοπό αυτό σας καλώ όλες/ους, μέσα από συνεννοήσεις και επαφές που θα επιδιώξετε με τους συναδέλφους της Β/</w:t>
      </w:r>
      <w:proofErr w:type="spellStart"/>
      <w:r w:rsidRPr="004F6EE3">
        <w:rPr>
          <w:rFonts w:ascii="Verdana" w:hAnsi="Verdana" w:cs="Arial"/>
          <w:bCs/>
          <w:sz w:val="21"/>
          <w:szCs w:val="21"/>
        </w:rPr>
        <w:t>θμιας</w:t>
      </w:r>
      <w:proofErr w:type="spellEnd"/>
      <w:r w:rsidRPr="004F6EE3">
        <w:rPr>
          <w:rFonts w:ascii="Verdana" w:hAnsi="Verdana" w:cs="Arial"/>
          <w:bCs/>
          <w:sz w:val="21"/>
          <w:szCs w:val="21"/>
        </w:rPr>
        <w:t xml:space="preserve">, να δρομολογήσετε άμεσα τις δράσεις σας προς την κατεύθυνση αυτή. Όλοι οι μαθητές του σχολείου αλλά και όλοι οι συνάδελφοι πρέπει, με κάποιον τρόπο, να συμμετέχουν στη διαδικασία αυτή της προετοιμασίας των μαθητών/τριών της ΣΤ΄ τάξης για την ομαλή ένταξή τους στο νέο σχολικό πλαίσιο. Η εμπειρία που αποκτήθηκε από την εφαρμογή ανάλογων δράσεων κατά τα προηγούμενα σχολικά έτη στα σχολεία της Περιφέρειάς μας, θεωρώ ότι θα είναι οδηγός μας τόσο στο σχεδιασμό όσο και στην υλοποίηση των δράσεων αυτών. Οι δράσεις αυτές ψυχοπαιδαγωγικής υποστήριξης της μετάβασης των μαθητών της </w:t>
      </w:r>
      <w:proofErr w:type="spellStart"/>
      <w:r w:rsidRPr="004F6EE3">
        <w:rPr>
          <w:rFonts w:ascii="Verdana" w:hAnsi="Verdana" w:cs="Arial"/>
          <w:bCs/>
          <w:sz w:val="21"/>
          <w:szCs w:val="21"/>
        </w:rPr>
        <w:t>Στ΄</w:t>
      </w:r>
      <w:proofErr w:type="spellEnd"/>
      <w:r w:rsidRPr="004F6EE3">
        <w:rPr>
          <w:rFonts w:ascii="Verdana" w:hAnsi="Verdana" w:cs="Arial"/>
          <w:bCs/>
          <w:sz w:val="21"/>
          <w:szCs w:val="21"/>
        </w:rPr>
        <w:t xml:space="preserve"> τάξης προς το Γυμνάσιο, θα πρέπει να ενσωματώνουν την ταυτότητα, τις </w:t>
      </w:r>
      <w:r w:rsidRPr="004F6EE3">
        <w:rPr>
          <w:rFonts w:ascii="Verdana" w:hAnsi="Verdana" w:cs="Arial"/>
          <w:bCs/>
          <w:sz w:val="21"/>
          <w:szCs w:val="21"/>
        </w:rPr>
        <w:lastRenderedPageBreak/>
        <w:t>ιδιαιτερότητες, αλλά και τη δυναμική της κάθε σχολικής μονάδας, με τις ξεχωριστές συνθήκες που επικρατούν σε αυτή.</w:t>
      </w:r>
    </w:p>
    <w:p w:rsidR="004F6EE3" w:rsidRPr="004F6EE3" w:rsidRDefault="004F6EE3" w:rsidP="004F6EE3">
      <w:pPr>
        <w:spacing w:line="360" w:lineRule="auto"/>
        <w:ind w:firstLine="720"/>
        <w:jc w:val="both"/>
        <w:rPr>
          <w:rFonts w:ascii="Verdana" w:hAnsi="Verdana" w:cs="Arial"/>
          <w:bCs/>
          <w:sz w:val="21"/>
          <w:szCs w:val="21"/>
        </w:rPr>
      </w:pPr>
      <w:r w:rsidRPr="004F6EE3">
        <w:rPr>
          <w:rFonts w:ascii="Verdana" w:hAnsi="Verdana" w:cs="Arial"/>
          <w:bCs/>
          <w:sz w:val="21"/>
          <w:szCs w:val="21"/>
        </w:rPr>
        <w:t xml:space="preserve"> Ενδεικτικά προτείνουμε, με βάση και την εμπειρία των προηγούμενων ετών, τη διοργάνωση αθλητικών αγώνων στο πλαίσιο του μαθήματος της Φυσικής Αγωγής από κοινού με την Α΄ ή τη Β΄ τάξη του γυμνασίου τόσο στο χώρο των Δημοτικών όσο και των Γυμνασίων, σκακιστικών αγώνων με τη συμμετοχή των συλλόγων γονέων και κηδεμόνων σε ώρες εκτός μαθημάτων, ρητορικών αγώνων σε συνεργασία με τους συναδέλφους καθηγητές, κοινές δραστηριότητες καλλιτεχνικού περιεχομένου με συμμετοχή των αντίστοιχων ειδικοτήτων και ανοιχτή έκθεση του υλικού, επισκέψεις των τμημάτων της ΣΤ΄ τάξης στο γυμνάσιο με τη συνοδεία των δασκάλων και των Διευθυντών τους για γνωριμία με τους καθηγητές, </w:t>
      </w:r>
      <w:proofErr w:type="spellStart"/>
      <w:r w:rsidRPr="004F6EE3">
        <w:rPr>
          <w:rFonts w:ascii="Verdana" w:hAnsi="Verdana" w:cs="Arial"/>
          <w:bCs/>
          <w:sz w:val="21"/>
          <w:szCs w:val="21"/>
        </w:rPr>
        <w:t>συνδιοργάνωση</w:t>
      </w:r>
      <w:proofErr w:type="spellEnd"/>
      <w:r w:rsidRPr="004F6EE3">
        <w:rPr>
          <w:rFonts w:ascii="Verdana" w:hAnsi="Verdana" w:cs="Arial"/>
          <w:bCs/>
          <w:sz w:val="21"/>
          <w:szCs w:val="21"/>
        </w:rPr>
        <w:t xml:space="preserve"> κοινών μαθημάτων σε αίθουσες του γυμνασίου κυρίως στη γλώσσα και στα μαθηματικά, ενημέρωση των μαθητών για το πρόγραμμα και τις συνθήκες λειτουργίας του γυμνασίου και ενημερωτικές ομιλίες για τους γονείς των μαθητών της </w:t>
      </w:r>
      <w:proofErr w:type="spellStart"/>
      <w:r w:rsidRPr="004F6EE3">
        <w:rPr>
          <w:rFonts w:ascii="Verdana" w:hAnsi="Verdana" w:cs="Arial"/>
          <w:bCs/>
          <w:sz w:val="21"/>
          <w:szCs w:val="21"/>
        </w:rPr>
        <w:t>Στ΄</w:t>
      </w:r>
      <w:proofErr w:type="spellEnd"/>
      <w:r w:rsidRPr="004F6EE3">
        <w:rPr>
          <w:rFonts w:ascii="Verdana" w:hAnsi="Verdana" w:cs="Arial"/>
          <w:bCs/>
          <w:sz w:val="21"/>
          <w:szCs w:val="21"/>
        </w:rPr>
        <w:t xml:space="preserve"> δημοτικού.</w:t>
      </w:r>
    </w:p>
    <w:p w:rsidR="004F6EE3" w:rsidRPr="004F6EE3" w:rsidRDefault="004F6EE3" w:rsidP="004F6EE3">
      <w:pPr>
        <w:spacing w:line="360" w:lineRule="auto"/>
        <w:ind w:firstLine="720"/>
        <w:jc w:val="both"/>
        <w:rPr>
          <w:rFonts w:ascii="Verdana" w:hAnsi="Verdana" w:cs="Arial"/>
          <w:bCs/>
          <w:sz w:val="21"/>
          <w:szCs w:val="21"/>
        </w:rPr>
      </w:pPr>
      <w:r w:rsidRPr="004F6EE3">
        <w:rPr>
          <w:rFonts w:ascii="Verdana" w:hAnsi="Verdana" w:cs="Arial"/>
          <w:bCs/>
          <w:sz w:val="21"/>
          <w:szCs w:val="21"/>
        </w:rPr>
        <w:t>Ιδιαίτερα σημαντικό είναι σε όλη αυτή τη χρονική περίοδο μέχρι και το τέλος της σχολικής χρονιάς και στις αρχές της επόμενης, τόσο οι μαθητές, όσο και οι οικογένειές αλλά και οι συνάδελφοί μας στη Β/</w:t>
      </w:r>
      <w:proofErr w:type="spellStart"/>
      <w:r w:rsidRPr="004F6EE3">
        <w:rPr>
          <w:rFonts w:ascii="Verdana" w:hAnsi="Verdana" w:cs="Arial"/>
          <w:bCs/>
          <w:sz w:val="21"/>
          <w:szCs w:val="21"/>
        </w:rPr>
        <w:t>θμια</w:t>
      </w:r>
      <w:proofErr w:type="spellEnd"/>
      <w:r w:rsidRPr="004F6EE3">
        <w:rPr>
          <w:rFonts w:ascii="Verdana" w:hAnsi="Verdana" w:cs="Arial"/>
          <w:bCs/>
          <w:sz w:val="21"/>
          <w:szCs w:val="21"/>
        </w:rPr>
        <w:t xml:space="preserve"> να είναι αποδέκτες μιας καλά σχεδιασμένης υποστήριξης από την πλευρά μας, επάνω στο θέμα αυτό. Για το λόγο αυτό, θεωρούμε ότι οι επ</w:t>
      </w:r>
      <w:bookmarkStart w:id="0" w:name="_GoBack"/>
      <w:bookmarkEnd w:id="0"/>
      <w:r w:rsidRPr="004F6EE3">
        <w:rPr>
          <w:rFonts w:ascii="Verdana" w:hAnsi="Verdana" w:cs="Arial"/>
          <w:bCs/>
          <w:sz w:val="21"/>
          <w:szCs w:val="21"/>
        </w:rPr>
        <w:t xml:space="preserve">ισκέψεις μας στα κατά τόπους γυμνάσια θα πρέπει να είναι περισσότερες από μία και οι δράσεις μας σε κάθε σχολική μονάδα πρέπει να είναι αρκετές και συστηματικές, ώστε να μην εξαντλούνται σε μία μόνο επίσκεψη των μαθητών της </w:t>
      </w:r>
      <w:proofErr w:type="spellStart"/>
      <w:r w:rsidRPr="004F6EE3">
        <w:rPr>
          <w:rFonts w:ascii="Verdana" w:hAnsi="Verdana" w:cs="Arial"/>
          <w:bCs/>
          <w:sz w:val="21"/>
          <w:szCs w:val="21"/>
        </w:rPr>
        <w:t>Στ΄</w:t>
      </w:r>
      <w:proofErr w:type="spellEnd"/>
      <w:r w:rsidRPr="004F6EE3">
        <w:rPr>
          <w:rFonts w:ascii="Verdana" w:hAnsi="Verdana" w:cs="Arial"/>
          <w:bCs/>
          <w:sz w:val="21"/>
          <w:szCs w:val="21"/>
        </w:rPr>
        <w:t xml:space="preserve"> τάξης στο κοντινό γυμνάσιο. Αυτό θα βοηθήσει και στην ενδυνάμωση των δεσμών μεταξύ της Α/</w:t>
      </w:r>
      <w:proofErr w:type="spellStart"/>
      <w:r w:rsidRPr="004F6EE3">
        <w:rPr>
          <w:rFonts w:ascii="Verdana" w:hAnsi="Verdana" w:cs="Arial"/>
          <w:bCs/>
          <w:sz w:val="21"/>
          <w:szCs w:val="21"/>
        </w:rPr>
        <w:t>θμιας</w:t>
      </w:r>
      <w:proofErr w:type="spellEnd"/>
      <w:r w:rsidRPr="004F6EE3">
        <w:rPr>
          <w:rFonts w:ascii="Verdana" w:hAnsi="Verdana" w:cs="Arial"/>
          <w:bCs/>
          <w:sz w:val="21"/>
          <w:szCs w:val="21"/>
        </w:rPr>
        <w:t xml:space="preserve"> με τη Β/</w:t>
      </w:r>
      <w:proofErr w:type="spellStart"/>
      <w:r w:rsidRPr="004F6EE3">
        <w:rPr>
          <w:rFonts w:ascii="Verdana" w:hAnsi="Verdana" w:cs="Arial"/>
          <w:bCs/>
          <w:sz w:val="21"/>
          <w:szCs w:val="21"/>
        </w:rPr>
        <w:t>θμια</w:t>
      </w:r>
      <w:proofErr w:type="spellEnd"/>
      <w:r w:rsidRPr="004F6EE3">
        <w:rPr>
          <w:rFonts w:ascii="Verdana" w:hAnsi="Verdana" w:cs="Arial"/>
          <w:bCs/>
          <w:sz w:val="21"/>
          <w:szCs w:val="21"/>
        </w:rPr>
        <w:t xml:space="preserve"> στο πλαίσιο της ενιαίας υποχρεωτικής εκπαίδευσης και φυσικά και στη διαμόρφωση μιας κοινής, κατά το δυνατόν, προσέγγισης μεταξύ όλων των βαθμίδων στις καλές πρακτικές υποστήριξης της μετάβασης των μαθητών μας. </w:t>
      </w:r>
    </w:p>
    <w:p w:rsidR="004F6EE3" w:rsidRPr="004F6EE3" w:rsidRDefault="004F6EE3" w:rsidP="004F6EE3">
      <w:pPr>
        <w:spacing w:line="360" w:lineRule="auto"/>
        <w:jc w:val="both"/>
        <w:rPr>
          <w:rFonts w:ascii="Verdana" w:hAnsi="Verdana" w:cs="Arial"/>
          <w:bCs/>
          <w:sz w:val="21"/>
          <w:szCs w:val="21"/>
        </w:rPr>
      </w:pPr>
      <w:r w:rsidRPr="004F6EE3">
        <w:rPr>
          <w:rFonts w:ascii="Verdana" w:hAnsi="Verdana" w:cs="Arial"/>
          <w:bCs/>
          <w:sz w:val="21"/>
          <w:szCs w:val="21"/>
        </w:rPr>
        <w:tab/>
        <w:t>Παρακαλούμε, τέλος, οι δράσεις αυτές να δημοσιοποιούνται στην τοπική κοινωνία και κοινοποιούνται και σε εμάς, ώστε να υπάρχει και προβολή τους μέσα από την ιστοσελίδα της 49</w:t>
      </w:r>
      <w:r w:rsidRPr="004F6EE3">
        <w:rPr>
          <w:rFonts w:ascii="Verdana" w:hAnsi="Verdana" w:cs="Arial"/>
          <w:bCs/>
          <w:sz w:val="21"/>
          <w:szCs w:val="21"/>
          <w:vertAlign w:val="superscript"/>
        </w:rPr>
        <w:t>ης</w:t>
      </w:r>
      <w:r w:rsidRPr="004F6EE3">
        <w:rPr>
          <w:rFonts w:ascii="Verdana" w:hAnsi="Verdana" w:cs="Arial"/>
          <w:bCs/>
          <w:sz w:val="21"/>
          <w:szCs w:val="21"/>
        </w:rPr>
        <w:t xml:space="preserve"> Περιφέρειας. Σας εύχομαι καλή επιτυχία και σας διαβεβαιώνω ότι και προσωπικά θα στηρίζω και θα είμαι αρωγός σε όλες τις προσπάθειές σας για το σκοπό αυτό. </w:t>
      </w:r>
    </w:p>
    <w:p w:rsidR="004F6EE3" w:rsidRPr="004F6EE3" w:rsidRDefault="004F6EE3" w:rsidP="004F6EE3">
      <w:pPr>
        <w:spacing w:line="360" w:lineRule="auto"/>
        <w:jc w:val="both"/>
        <w:rPr>
          <w:rFonts w:ascii="Verdana" w:hAnsi="Verdana" w:cs="Arial"/>
          <w:bCs/>
          <w:sz w:val="21"/>
          <w:szCs w:val="21"/>
        </w:rPr>
      </w:pPr>
    </w:p>
    <w:p w:rsidR="004F6EE3" w:rsidRPr="004F6EE3" w:rsidRDefault="004F6EE3" w:rsidP="004F6EE3">
      <w:pPr>
        <w:spacing w:line="360" w:lineRule="auto"/>
        <w:jc w:val="right"/>
        <w:rPr>
          <w:rFonts w:ascii="Verdana" w:hAnsi="Verdana" w:cs="Arial"/>
          <w:bCs/>
          <w:sz w:val="21"/>
          <w:szCs w:val="21"/>
        </w:rPr>
      </w:pPr>
      <w:r w:rsidRPr="004F6EE3">
        <w:rPr>
          <w:rFonts w:ascii="Verdana" w:hAnsi="Verdana" w:cs="Arial"/>
          <w:bCs/>
          <w:sz w:val="21"/>
          <w:szCs w:val="21"/>
        </w:rPr>
        <w:t xml:space="preserve">                                                              Ο Σχολικός Σύμβουλος</w:t>
      </w:r>
    </w:p>
    <w:p w:rsidR="004F6EE3" w:rsidRPr="004F6EE3" w:rsidRDefault="004F6EE3" w:rsidP="004F6EE3">
      <w:pPr>
        <w:spacing w:line="360" w:lineRule="auto"/>
        <w:jc w:val="right"/>
        <w:rPr>
          <w:rFonts w:ascii="Verdana" w:hAnsi="Verdana" w:cs="Arial"/>
          <w:bCs/>
          <w:sz w:val="21"/>
          <w:szCs w:val="21"/>
        </w:rPr>
      </w:pPr>
      <w:r w:rsidRPr="004F6EE3">
        <w:rPr>
          <w:rFonts w:ascii="Verdana" w:hAnsi="Verdana" w:cs="Arial"/>
          <w:bCs/>
          <w:sz w:val="21"/>
          <w:szCs w:val="21"/>
        </w:rPr>
        <w:t xml:space="preserve">Ανδρέας </w:t>
      </w:r>
      <w:proofErr w:type="spellStart"/>
      <w:r w:rsidRPr="004F6EE3">
        <w:rPr>
          <w:rFonts w:ascii="Verdana" w:hAnsi="Verdana" w:cs="Arial"/>
          <w:bCs/>
          <w:sz w:val="21"/>
          <w:szCs w:val="21"/>
        </w:rPr>
        <w:t>Ζεργιώτης</w:t>
      </w:r>
      <w:proofErr w:type="spellEnd"/>
    </w:p>
    <w:p w:rsidR="004F6EE3" w:rsidRPr="004F6EE3" w:rsidRDefault="004F6EE3" w:rsidP="0050720D">
      <w:pPr>
        <w:spacing w:line="360" w:lineRule="auto"/>
        <w:jc w:val="both"/>
        <w:rPr>
          <w:rFonts w:ascii="Helvetica" w:hAnsi="Helvetica" w:cs="Helvetica"/>
          <w:b/>
          <w:bCs/>
          <w:sz w:val="22"/>
          <w:szCs w:val="22"/>
        </w:rPr>
      </w:pPr>
    </w:p>
    <w:sectPr w:rsidR="004F6EE3" w:rsidRPr="004F6EE3" w:rsidSect="00D876A5">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47F" w:rsidRDefault="00BA747F" w:rsidP="008054A9">
      <w:r>
        <w:separator/>
      </w:r>
    </w:p>
  </w:endnote>
  <w:endnote w:type="continuationSeparator" w:id="0">
    <w:p w:rsidR="00BA747F" w:rsidRDefault="00BA747F" w:rsidP="0080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Helvetica">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C6" w:rsidRDefault="00BA747F">
    <w:pPr>
      <w:pStyle w:val="Footer"/>
    </w:pPr>
    <w:r>
      <w:fldChar w:fldCharType="begin"/>
    </w:r>
    <w:r>
      <w:instrText xml:space="preserve"> PAGE   \* MERGEFORMAT </w:instrText>
    </w:r>
    <w:r>
      <w:fldChar w:fldCharType="separate"/>
    </w:r>
    <w:r w:rsidR="004F6EE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47F" w:rsidRDefault="00BA747F" w:rsidP="008054A9">
      <w:r>
        <w:separator/>
      </w:r>
    </w:p>
  </w:footnote>
  <w:footnote w:type="continuationSeparator" w:id="0">
    <w:p w:rsidR="00BA747F" w:rsidRDefault="00BA747F" w:rsidP="00805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0B69"/>
    <w:multiLevelType w:val="hybridMultilevel"/>
    <w:tmpl w:val="3EEE7C6C"/>
    <w:lvl w:ilvl="0" w:tplc="A1F26F16">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15B692E"/>
    <w:multiLevelType w:val="hybridMultilevel"/>
    <w:tmpl w:val="87DC920C"/>
    <w:lvl w:ilvl="0" w:tplc="E208D48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495C9E"/>
    <w:multiLevelType w:val="hybridMultilevel"/>
    <w:tmpl w:val="13DAF2F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47CB69E9"/>
    <w:multiLevelType w:val="hybridMultilevel"/>
    <w:tmpl w:val="651ECD6C"/>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B245788"/>
    <w:multiLevelType w:val="hybridMultilevel"/>
    <w:tmpl w:val="C7328590"/>
    <w:lvl w:ilvl="0" w:tplc="9C3297F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0A11"/>
    <w:rsid w:val="00017761"/>
    <w:rsid w:val="00031909"/>
    <w:rsid w:val="00051519"/>
    <w:rsid w:val="000667B8"/>
    <w:rsid w:val="0007686D"/>
    <w:rsid w:val="00076913"/>
    <w:rsid w:val="000769C9"/>
    <w:rsid w:val="00080C31"/>
    <w:rsid w:val="000875A2"/>
    <w:rsid w:val="000908AF"/>
    <w:rsid w:val="000A03A0"/>
    <w:rsid w:val="000A6C0B"/>
    <w:rsid w:val="000B7BF6"/>
    <w:rsid w:val="000C33CA"/>
    <w:rsid w:val="000C341C"/>
    <w:rsid w:val="000C448D"/>
    <w:rsid w:val="000D3315"/>
    <w:rsid w:val="000D3A0D"/>
    <w:rsid w:val="000F0B67"/>
    <w:rsid w:val="000F3FDC"/>
    <w:rsid w:val="00100C6F"/>
    <w:rsid w:val="0010320C"/>
    <w:rsid w:val="00115797"/>
    <w:rsid w:val="001178E4"/>
    <w:rsid w:val="00125BC6"/>
    <w:rsid w:val="00130806"/>
    <w:rsid w:val="00135DA9"/>
    <w:rsid w:val="00135E75"/>
    <w:rsid w:val="0014125E"/>
    <w:rsid w:val="001753E1"/>
    <w:rsid w:val="00181D85"/>
    <w:rsid w:val="0019111E"/>
    <w:rsid w:val="001A4D55"/>
    <w:rsid w:val="001A6AD1"/>
    <w:rsid w:val="001B7BD7"/>
    <w:rsid w:val="001C41E8"/>
    <w:rsid w:val="001C6AB4"/>
    <w:rsid w:val="001F22AE"/>
    <w:rsid w:val="00204751"/>
    <w:rsid w:val="00212A46"/>
    <w:rsid w:val="00217E63"/>
    <w:rsid w:val="002265FB"/>
    <w:rsid w:val="002451F5"/>
    <w:rsid w:val="00267699"/>
    <w:rsid w:val="0027233E"/>
    <w:rsid w:val="002811F4"/>
    <w:rsid w:val="00283A75"/>
    <w:rsid w:val="00284CDE"/>
    <w:rsid w:val="00286D9E"/>
    <w:rsid w:val="002C353D"/>
    <w:rsid w:val="002C4824"/>
    <w:rsid w:val="002D63BF"/>
    <w:rsid w:val="003116D3"/>
    <w:rsid w:val="00312FC7"/>
    <w:rsid w:val="003131E5"/>
    <w:rsid w:val="003204D7"/>
    <w:rsid w:val="00336B8A"/>
    <w:rsid w:val="003410A9"/>
    <w:rsid w:val="00347F65"/>
    <w:rsid w:val="00351B43"/>
    <w:rsid w:val="003560FD"/>
    <w:rsid w:val="00362C4A"/>
    <w:rsid w:val="003636E6"/>
    <w:rsid w:val="00363B0A"/>
    <w:rsid w:val="0036648C"/>
    <w:rsid w:val="003665B7"/>
    <w:rsid w:val="00373D5C"/>
    <w:rsid w:val="00376D78"/>
    <w:rsid w:val="00390050"/>
    <w:rsid w:val="003949B5"/>
    <w:rsid w:val="003A0EDD"/>
    <w:rsid w:val="003B15DF"/>
    <w:rsid w:val="003B37D8"/>
    <w:rsid w:val="003B45F5"/>
    <w:rsid w:val="003C1068"/>
    <w:rsid w:val="003D18EB"/>
    <w:rsid w:val="003F272B"/>
    <w:rsid w:val="003F2DA8"/>
    <w:rsid w:val="003F6894"/>
    <w:rsid w:val="00411133"/>
    <w:rsid w:val="0042004A"/>
    <w:rsid w:val="00431D41"/>
    <w:rsid w:val="004360B0"/>
    <w:rsid w:val="00440137"/>
    <w:rsid w:val="00446821"/>
    <w:rsid w:val="00450A11"/>
    <w:rsid w:val="00451144"/>
    <w:rsid w:val="00451A7D"/>
    <w:rsid w:val="0045675D"/>
    <w:rsid w:val="00461A60"/>
    <w:rsid w:val="004643B2"/>
    <w:rsid w:val="0046509A"/>
    <w:rsid w:val="0048632F"/>
    <w:rsid w:val="004868ED"/>
    <w:rsid w:val="004909BB"/>
    <w:rsid w:val="004C0F0B"/>
    <w:rsid w:val="004E725A"/>
    <w:rsid w:val="004F6EE3"/>
    <w:rsid w:val="004F7D59"/>
    <w:rsid w:val="00503814"/>
    <w:rsid w:val="0050720D"/>
    <w:rsid w:val="005130C6"/>
    <w:rsid w:val="00517B59"/>
    <w:rsid w:val="00520F14"/>
    <w:rsid w:val="005223E2"/>
    <w:rsid w:val="00523825"/>
    <w:rsid w:val="00526FAA"/>
    <w:rsid w:val="005275F3"/>
    <w:rsid w:val="005304D7"/>
    <w:rsid w:val="00552B6F"/>
    <w:rsid w:val="00572A53"/>
    <w:rsid w:val="0057310A"/>
    <w:rsid w:val="0057311C"/>
    <w:rsid w:val="00581E1A"/>
    <w:rsid w:val="00595F47"/>
    <w:rsid w:val="00596E02"/>
    <w:rsid w:val="005B41C7"/>
    <w:rsid w:val="005B789B"/>
    <w:rsid w:val="005C4884"/>
    <w:rsid w:val="005E7416"/>
    <w:rsid w:val="005F0D12"/>
    <w:rsid w:val="005F50A8"/>
    <w:rsid w:val="005F5F11"/>
    <w:rsid w:val="006050B9"/>
    <w:rsid w:val="006103FA"/>
    <w:rsid w:val="00610B20"/>
    <w:rsid w:val="00612FF9"/>
    <w:rsid w:val="0062440F"/>
    <w:rsid w:val="00627ACA"/>
    <w:rsid w:val="0064165B"/>
    <w:rsid w:val="00684F05"/>
    <w:rsid w:val="006943FC"/>
    <w:rsid w:val="00697D49"/>
    <w:rsid w:val="006C1FA1"/>
    <w:rsid w:val="006D42C6"/>
    <w:rsid w:val="006D5994"/>
    <w:rsid w:val="006D6C36"/>
    <w:rsid w:val="006E26B4"/>
    <w:rsid w:val="006E741B"/>
    <w:rsid w:val="006F05AE"/>
    <w:rsid w:val="006F2D1D"/>
    <w:rsid w:val="006F43EF"/>
    <w:rsid w:val="007073AA"/>
    <w:rsid w:val="00711FAE"/>
    <w:rsid w:val="00730B55"/>
    <w:rsid w:val="00746864"/>
    <w:rsid w:val="007544E9"/>
    <w:rsid w:val="0075790D"/>
    <w:rsid w:val="00772D13"/>
    <w:rsid w:val="00780612"/>
    <w:rsid w:val="0078714F"/>
    <w:rsid w:val="00790837"/>
    <w:rsid w:val="00792AEC"/>
    <w:rsid w:val="00794E58"/>
    <w:rsid w:val="007D7EBE"/>
    <w:rsid w:val="007E551C"/>
    <w:rsid w:val="007F3C9C"/>
    <w:rsid w:val="007F74D8"/>
    <w:rsid w:val="00805007"/>
    <w:rsid w:val="008054A9"/>
    <w:rsid w:val="00811E6D"/>
    <w:rsid w:val="00815449"/>
    <w:rsid w:val="008159DD"/>
    <w:rsid w:val="008170A0"/>
    <w:rsid w:val="00820790"/>
    <w:rsid w:val="0082265E"/>
    <w:rsid w:val="00841D83"/>
    <w:rsid w:val="00853DF8"/>
    <w:rsid w:val="00854177"/>
    <w:rsid w:val="0086703C"/>
    <w:rsid w:val="008720CC"/>
    <w:rsid w:val="00874384"/>
    <w:rsid w:val="008875B8"/>
    <w:rsid w:val="008B5D60"/>
    <w:rsid w:val="008C1422"/>
    <w:rsid w:val="008D5764"/>
    <w:rsid w:val="008D6A4B"/>
    <w:rsid w:val="008F27A4"/>
    <w:rsid w:val="009044BF"/>
    <w:rsid w:val="00911380"/>
    <w:rsid w:val="00914B61"/>
    <w:rsid w:val="00923F48"/>
    <w:rsid w:val="00924014"/>
    <w:rsid w:val="00953A96"/>
    <w:rsid w:val="00967B23"/>
    <w:rsid w:val="009833D2"/>
    <w:rsid w:val="00992C30"/>
    <w:rsid w:val="009A2E68"/>
    <w:rsid w:val="009A7F02"/>
    <w:rsid w:val="009B3BAF"/>
    <w:rsid w:val="009D0192"/>
    <w:rsid w:val="009D2941"/>
    <w:rsid w:val="009D448C"/>
    <w:rsid w:val="009D52DC"/>
    <w:rsid w:val="009E570D"/>
    <w:rsid w:val="009E6F62"/>
    <w:rsid w:val="009F0E74"/>
    <w:rsid w:val="009F70F4"/>
    <w:rsid w:val="00A01C9A"/>
    <w:rsid w:val="00A14474"/>
    <w:rsid w:val="00A23DCC"/>
    <w:rsid w:val="00A27DE1"/>
    <w:rsid w:val="00A32079"/>
    <w:rsid w:val="00A368A1"/>
    <w:rsid w:val="00A449B5"/>
    <w:rsid w:val="00A53049"/>
    <w:rsid w:val="00A54C12"/>
    <w:rsid w:val="00A64BAF"/>
    <w:rsid w:val="00A73D79"/>
    <w:rsid w:val="00A92A2A"/>
    <w:rsid w:val="00A967B9"/>
    <w:rsid w:val="00AA41BF"/>
    <w:rsid w:val="00AA6639"/>
    <w:rsid w:val="00AC0047"/>
    <w:rsid w:val="00AD771B"/>
    <w:rsid w:val="00AD7D93"/>
    <w:rsid w:val="00AE5046"/>
    <w:rsid w:val="00AE5AB6"/>
    <w:rsid w:val="00AE6E9B"/>
    <w:rsid w:val="00B0279B"/>
    <w:rsid w:val="00B10D0A"/>
    <w:rsid w:val="00B222C1"/>
    <w:rsid w:val="00B32763"/>
    <w:rsid w:val="00B40E73"/>
    <w:rsid w:val="00B52E61"/>
    <w:rsid w:val="00B57573"/>
    <w:rsid w:val="00B779E3"/>
    <w:rsid w:val="00B82895"/>
    <w:rsid w:val="00B900A1"/>
    <w:rsid w:val="00B95C42"/>
    <w:rsid w:val="00BA35A1"/>
    <w:rsid w:val="00BA747F"/>
    <w:rsid w:val="00BB3094"/>
    <w:rsid w:val="00BB32DF"/>
    <w:rsid w:val="00BC20C1"/>
    <w:rsid w:val="00BC5208"/>
    <w:rsid w:val="00BE1074"/>
    <w:rsid w:val="00BF38BD"/>
    <w:rsid w:val="00C05B6C"/>
    <w:rsid w:val="00C415C9"/>
    <w:rsid w:val="00C44F0D"/>
    <w:rsid w:val="00C50F54"/>
    <w:rsid w:val="00C51164"/>
    <w:rsid w:val="00C83A75"/>
    <w:rsid w:val="00CB2D1E"/>
    <w:rsid w:val="00CC44DE"/>
    <w:rsid w:val="00CE1562"/>
    <w:rsid w:val="00CF07F4"/>
    <w:rsid w:val="00CF556B"/>
    <w:rsid w:val="00D00909"/>
    <w:rsid w:val="00D03A0C"/>
    <w:rsid w:val="00D21DA8"/>
    <w:rsid w:val="00D21E46"/>
    <w:rsid w:val="00D40FF1"/>
    <w:rsid w:val="00D61A18"/>
    <w:rsid w:val="00D63FE5"/>
    <w:rsid w:val="00D64D01"/>
    <w:rsid w:val="00D66763"/>
    <w:rsid w:val="00D73FBA"/>
    <w:rsid w:val="00D86B10"/>
    <w:rsid w:val="00D86F58"/>
    <w:rsid w:val="00D876A5"/>
    <w:rsid w:val="00DC1D54"/>
    <w:rsid w:val="00DC2866"/>
    <w:rsid w:val="00DD2FF9"/>
    <w:rsid w:val="00DF1C98"/>
    <w:rsid w:val="00DF6DBB"/>
    <w:rsid w:val="00E07C14"/>
    <w:rsid w:val="00E11DB4"/>
    <w:rsid w:val="00E2095D"/>
    <w:rsid w:val="00E40F97"/>
    <w:rsid w:val="00E53CB0"/>
    <w:rsid w:val="00E54E0A"/>
    <w:rsid w:val="00E57FF1"/>
    <w:rsid w:val="00E6151A"/>
    <w:rsid w:val="00E64A5B"/>
    <w:rsid w:val="00E72499"/>
    <w:rsid w:val="00E9268B"/>
    <w:rsid w:val="00E94CBB"/>
    <w:rsid w:val="00EA19E0"/>
    <w:rsid w:val="00EA64A9"/>
    <w:rsid w:val="00EC05AC"/>
    <w:rsid w:val="00EC549B"/>
    <w:rsid w:val="00ED01B1"/>
    <w:rsid w:val="00EF1C77"/>
    <w:rsid w:val="00EF5427"/>
    <w:rsid w:val="00EF6B9A"/>
    <w:rsid w:val="00F108FC"/>
    <w:rsid w:val="00F50F8C"/>
    <w:rsid w:val="00F6615C"/>
    <w:rsid w:val="00F96C5E"/>
    <w:rsid w:val="00FA09DD"/>
    <w:rsid w:val="00FA33A5"/>
    <w:rsid w:val="00FB71AD"/>
    <w:rsid w:val="00FE357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2763"/>
    <w:rPr>
      <w:color w:val="0000FF"/>
      <w:u w:val="single"/>
    </w:rPr>
  </w:style>
  <w:style w:type="character" w:customStyle="1" w:styleId="apple-converted-space">
    <w:name w:val="apple-converted-space"/>
    <w:basedOn w:val="DefaultParagraphFont"/>
    <w:rsid w:val="00780612"/>
  </w:style>
  <w:style w:type="character" w:customStyle="1" w:styleId="yshortcuts">
    <w:name w:val="yshortcuts"/>
    <w:basedOn w:val="DefaultParagraphFont"/>
    <w:rsid w:val="00780612"/>
  </w:style>
  <w:style w:type="table" w:styleId="TableGrid">
    <w:name w:val="Table Grid"/>
    <w:basedOn w:val="TableNormal"/>
    <w:rsid w:val="00C44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130806"/>
    <w:pPr>
      <w:spacing w:after="120"/>
      <w:ind w:left="283"/>
    </w:pPr>
  </w:style>
  <w:style w:type="character" w:customStyle="1" w:styleId="BodyTextIndentChar">
    <w:name w:val="Body Text Indent Char"/>
    <w:basedOn w:val="DefaultParagraphFont"/>
    <w:link w:val="BodyTextIndent"/>
    <w:rsid w:val="00130806"/>
  </w:style>
  <w:style w:type="paragraph" w:styleId="BodyTextFirstIndent2">
    <w:name w:val="Body Text First Indent 2"/>
    <w:basedOn w:val="BodyTextIndent"/>
    <w:link w:val="BodyTextFirstIndent2Char"/>
    <w:rsid w:val="00130806"/>
    <w:pPr>
      <w:ind w:firstLine="210"/>
    </w:pPr>
  </w:style>
  <w:style w:type="character" w:customStyle="1" w:styleId="BodyTextFirstIndent2Char">
    <w:name w:val="Body Text First Indent 2 Char"/>
    <w:link w:val="BodyTextFirstIndent2"/>
    <w:rsid w:val="00130806"/>
  </w:style>
  <w:style w:type="paragraph" w:styleId="Header">
    <w:name w:val="header"/>
    <w:basedOn w:val="Normal"/>
    <w:link w:val="HeaderChar"/>
    <w:rsid w:val="008054A9"/>
    <w:pPr>
      <w:tabs>
        <w:tab w:val="center" w:pos="4153"/>
        <w:tab w:val="right" w:pos="8306"/>
      </w:tabs>
    </w:pPr>
  </w:style>
  <w:style w:type="character" w:customStyle="1" w:styleId="HeaderChar">
    <w:name w:val="Header Char"/>
    <w:link w:val="Header"/>
    <w:rsid w:val="008054A9"/>
    <w:rPr>
      <w:lang w:eastAsia="el-GR"/>
    </w:rPr>
  </w:style>
  <w:style w:type="paragraph" w:styleId="Footer">
    <w:name w:val="footer"/>
    <w:basedOn w:val="Normal"/>
    <w:link w:val="FooterChar"/>
    <w:uiPriority w:val="99"/>
    <w:rsid w:val="008054A9"/>
    <w:pPr>
      <w:tabs>
        <w:tab w:val="center" w:pos="4153"/>
        <w:tab w:val="right" w:pos="8306"/>
      </w:tabs>
    </w:pPr>
  </w:style>
  <w:style w:type="character" w:customStyle="1" w:styleId="FooterChar">
    <w:name w:val="Footer Char"/>
    <w:link w:val="Footer"/>
    <w:uiPriority w:val="99"/>
    <w:rsid w:val="008054A9"/>
    <w:rPr>
      <w:lang w:eastAsia="el-GR"/>
    </w:rPr>
  </w:style>
  <w:style w:type="paragraph" w:styleId="BalloonText">
    <w:name w:val="Balloon Text"/>
    <w:basedOn w:val="Normal"/>
    <w:link w:val="BalloonTextChar"/>
    <w:rsid w:val="00312FC7"/>
    <w:rPr>
      <w:rFonts w:ascii="Tahoma" w:hAnsi="Tahoma"/>
      <w:sz w:val="16"/>
      <w:szCs w:val="16"/>
    </w:rPr>
  </w:style>
  <w:style w:type="character" w:customStyle="1" w:styleId="BalloonTextChar">
    <w:name w:val="Balloon Text Char"/>
    <w:link w:val="BalloonText"/>
    <w:rsid w:val="00312FC7"/>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976">
      <w:bodyDiv w:val="1"/>
      <w:marLeft w:val="0"/>
      <w:marRight w:val="0"/>
      <w:marTop w:val="0"/>
      <w:marBottom w:val="0"/>
      <w:divBdr>
        <w:top w:val="none" w:sz="0" w:space="0" w:color="auto"/>
        <w:left w:val="none" w:sz="0" w:space="0" w:color="auto"/>
        <w:bottom w:val="none" w:sz="0" w:space="0" w:color="auto"/>
        <w:right w:val="none" w:sz="0" w:space="0" w:color="auto"/>
      </w:divBdr>
    </w:div>
    <w:div w:id="1242570335">
      <w:bodyDiv w:val="1"/>
      <w:marLeft w:val="0"/>
      <w:marRight w:val="0"/>
      <w:marTop w:val="0"/>
      <w:marBottom w:val="0"/>
      <w:divBdr>
        <w:top w:val="none" w:sz="0" w:space="0" w:color="auto"/>
        <w:left w:val="none" w:sz="0" w:space="0" w:color="auto"/>
        <w:bottom w:val="none" w:sz="0" w:space="0" w:color="auto"/>
        <w:right w:val="none" w:sz="0" w:space="0" w:color="auto"/>
      </w:divBdr>
    </w:div>
    <w:div w:id="178088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mvouloi@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9epa.weebl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ymdim-anatt49@sch.g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F1236-C799-4C8D-B85C-7302FC16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3819</Characters>
  <Application>Microsoft Office Word</Application>
  <DocSecurity>0</DocSecurity>
  <Lines>31</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nom an attikis</Company>
  <LinksUpToDate>false</LinksUpToDate>
  <CharactersWithSpaces>4517</CharactersWithSpaces>
  <SharedDoc>false</SharedDoc>
  <HLinks>
    <vt:vector size="18" baseType="variant">
      <vt:variant>
        <vt:i4>6684736</vt:i4>
      </vt:variant>
      <vt:variant>
        <vt:i4>6</vt:i4>
      </vt:variant>
      <vt:variant>
        <vt:i4>0</vt:i4>
      </vt:variant>
      <vt:variant>
        <vt:i4>5</vt:i4>
      </vt:variant>
      <vt:variant>
        <vt:lpwstr>mailto:simvouloi@yahoo.com</vt:lpwstr>
      </vt:variant>
      <vt:variant>
        <vt:lpwstr/>
      </vt:variant>
      <vt:variant>
        <vt:i4>720967</vt:i4>
      </vt:variant>
      <vt:variant>
        <vt:i4>3</vt:i4>
      </vt:variant>
      <vt:variant>
        <vt:i4>0</vt:i4>
      </vt:variant>
      <vt:variant>
        <vt:i4>5</vt:i4>
      </vt:variant>
      <vt:variant>
        <vt:lpwstr>http://www.49epa.weebly.com/</vt:lpwstr>
      </vt:variant>
      <vt:variant>
        <vt:lpwstr/>
      </vt:variant>
      <vt:variant>
        <vt:i4>6881291</vt:i4>
      </vt:variant>
      <vt:variant>
        <vt:i4>0</vt:i4>
      </vt:variant>
      <vt:variant>
        <vt:i4>0</vt:i4>
      </vt:variant>
      <vt:variant>
        <vt:i4>5</vt:i4>
      </vt:variant>
      <vt:variant>
        <vt:lpwstr>mailto:symdim-anatt49@sch.gr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1grpe</dc:creator>
  <cp:lastModifiedBy>hp</cp:lastModifiedBy>
  <cp:revision>2</cp:revision>
  <cp:lastPrinted>2015-11-16T08:23:00Z</cp:lastPrinted>
  <dcterms:created xsi:type="dcterms:W3CDTF">2016-04-05T10:02:00Z</dcterms:created>
  <dcterms:modified xsi:type="dcterms:W3CDTF">2016-04-05T10:02:00Z</dcterms:modified>
</cp:coreProperties>
</file>