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CD" w:rsidRPr="00EB06CD" w:rsidRDefault="00EB06CD" w:rsidP="00EB06C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EB06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5ο ΠΑΝΕΛΛΗΝΙΟ ΣΥΝΕΔΡΙΟ ΕΠΙΣΤΗΜΩΝ ΕΚΠΑΙΔΕΥΣΗΣ</w:t>
      </w:r>
    </w:p>
    <w:p w:rsidR="00EB06CD" w:rsidRPr="00EB06CD" w:rsidRDefault="00EB06CD" w:rsidP="00EB06C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EB06CD">
        <w:rPr>
          <w:rFonts w:ascii="Times New Roman" w:eastAsia="Times New Roman" w:hAnsi="Times New Roman" w:cs="Times New Roman"/>
          <w:color w:val="222222"/>
          <w:sz w:val="24"/>
          <w:szCs w:val="24"/>
        </w:rPr>
        <w:t>Το Κέντρο Μελέτης Ψυχοφυσιολογίας και Εκπαίδευσης του Πανεπιστημίου Αθηνών διοργανώνει το </w:t>
      </w:r>
      <w:r w:rsidRPr="00EB06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5ο Πανελλήνιο Συνέδριο Επιστημών Εκπαίδευσης, που θα πραγματοποιηθεί στην Αθήνα από 19 έως 21 Ιουνίου 2015. </w:t>
      </w:r>
      <w:r w:rsidRPr="00EB06CD">
        <w:rPr>
          <w:rFonts w:ascii="Times New Roman" w:eastAsia="Times New Roman" w:hAnsi="Times New Roman" w:cs="Times New Roman"/>
          <w:color w:val="222222"/>
          <w:sz w:val="24"/>
          <w:szCs w:val="24"/>
        </w:rPr>
        <w:t>Οι εργασίες του συνεδρίου θα διεξαχθούν στο ξενοδοχείο DIVANI CARAVEL (Βασιλέως Αλεξάνδρου 2, Αθήνα).</w:t>
      </w:r>
    </w:p>
    <w:p w:rsidR="00EB06CD" w:rsidRPr="00EB06CD" w:rsidRDefault="00EB06CD" w:rsidP="00EB06C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EB06CD">
        <w:rPr>
          <w:rFonts w:ascii="Times New Roman" w:eastAsia="Times New Roman" w:hAnsi="Times New Roman" w:cs="Times New Roman"/>
          <w:color w:val="222222"/>
          <w:sz w:val="24"/>
          <w:szCs w:val="24"/>
        </w:rPr>
        <w:t>Σκοπός του συνεδρίου είναι η παρουσίαση πρόσφατης θεωρητικής και εφαρμοσμένης έρευνας σε θέματα </w:t>
      </w:r>
      <w:proofErr w:type="spellStart"/>
      <w:r w:rsidRPr="00EB06CD">
        <w:rPr>
          <w:rFonts w:ascii="Times New Roman" w:eastAsia="Times New Roman" w:hAnsi="Times New Roman" w:cs="Times New Roman"/>
          <w:color w:val="222222"/>
          <w:sz w:val="24"/>
          <w:szCs w:val="24"/>
        </w:rPr>
        <w:t>φιλοσοφίας,εκπαίδευσης</w:t>
      </w:r>
      <w:proofErr w:type="spellEnd"/>
      <w:r w:rsidRPr="00EB06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και ειδικής αγωγής, ψυχιατρικής, ψυχολογίας, γλωσσολογίας και </w:t>
      </w:r>
      <w:proofErr w:type="spellStart"/>
      <w:r w:rsidRPr="00EB06CD">
        <w:rPr>
          <w:rFonts w:ascii="Times New Roman" w:eastAsia="Times New Roman" w:hAnsi="Times New Roman" w:cs="Times New Roman"/>
          <w:color w:val="222222"/>
          <w:sz w:val="24"/>
          <w:szCs w:val="24"/>
        </w:rPr>
        <w:t>λογοθεραπείας</w:t>
      </w:r>
      <w:proofErr w:type="spellEnd"/>
      <w:r w:rsidRPr="00EB06CD">
        <w:rPr>
          <w:rFonts w:ascii="Times New Roman" w:eastAsia="Times New Roman" w:hAnsi="Times New Roman" w:cs="Times New Roman"/>
          <w:color w:val="222222"/>
          <w:sz w:val="24"/>
          <w:szCs w:val="24"/>
        </w:rPr>
        <w:t>, όπως επίσης, η διατύπωση προτάσεων για το μέλλον της εκπαίδευσης στη χώρα μας και η παρουσίαση ερευνητικών και παιδαγωγικών  εμπειριών από διακεκριμένες προσωπικότητες στο χώρο. Κεντρική θεματική του Συνεδρίου θα είναι:</w:t>
      </w:r>
    </w:p>
    <w:p w:rsidR="00EB06CD" w:rsidRPr="00EB06CD" w:rsidRDefault="00EB06CD" w:rsidP="00EB06C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EB06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«Λειτουργίες Νόησης και Λόγου στη συμπεριφορά, στην εκπαίδευση και στην ειδική αγωγή»</w:t>
      </w:r>
      <w:bookmarkStart w:id="0" w:name="14bc62d9a34dca19_14bc5643c0802216__GoBac"/>
      <w:bookmarkEnd w:id="0"/>
    </w:p>
    <w:p w:rsidR="00EB06CD" w:rsidRPr="00EB06CD" w:rsidRDefault="00EB06CD" w:rsidP="00EB06C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EB06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:rsidR="00EB06CD" w:rsidRPr="00EB06CD" w:rsidRDefault="00EB06CD" w:rsidP="00EB06C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EB06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Για περισσότερες πληροφορίες εδώ: </w:t>
      </w:r>
      <w:hyperlink r:id="rId5" w:tgtFrame="_blank" w:history="1">
        <w:r w:rsidRPr="00EB06CD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val="en-US"/>
          </w:rPr>
          <w:t>http</w:t>
        </w:r>
        <w:r w:rsidRPr="00EB06CD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</w:rPr>
          <w:t>://</w:t>
        </w:r>
        <w:proofErr w:type="spellStart"/>
        <w:r w:rsidRPr="00EB06CD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val="en-US"/>
          </w:rPr>
          <w:t>kemepse</w:t>
        </w:r>
        <w:proofErr w:type="spellEnd"/>
        <w:r w:rsidRPr="00EB06CD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</w:rPr>
          <w:t>.</w:t>
        </w:r>
        <w:r w:rsidRPr="00EB06CD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val="en-US"/>
          </w:rPr>
          <w:t>com</w:t>
        </w:r>
        <w:r w:rsidRPr="00EB06CD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</w:rPr>
          <w:t>/</w:t>
        </w:r>
        <w:proofErr w:type="spellStart"/>
        <w:r w:rsidRPr="00EB06CD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val="en-US"/>
          </w:rPr>
          <w:t>synedu</w:t>
        </w:r>
        <w:proofErr w:type="spellEnd"/>
        <w:r w:rsidRPr="00EB06CD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</w:rPr>
          <w:t>2015-2/</w:t>
        </w:r>
      </w:hyperlink>
    </w:p>
    <w:p w:rsidR="00EB06CD" w:rsidRPr="00EB06CD" w:rsidRDefault="00EB06CD" w:rsidP="00EB06C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EB06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Ή στο τηλέφωνο επικοινωνίας: </w:t>
      </w:r>
      <w:hyperlink r:id="rId6" w:tgtFrame="_blank" w:history="1">
        <w:r w:rsidRPr="00EB06CD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</w:rPr>
          <w:t>2103626445</w:t>
        </w:r>
      </w:hyperlink>
      <w:r w:rsidRPr="00EB06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 &amp;  </w:t>
      </w:r>
      <w:r w:rsidRPr="00EB06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>e</w:t>
      </w:r>
      <w:r w:rsidRPr="00EB06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-</w:t>
      </w:r>
      <w:r w:rsidRPr="00EB06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>mail</w:t>
      </w:r>
      <w:r w:rsidRPr="00EB06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 </w:t>
      </w:r>
      <w:hyperlink r:id="rId7" w:tgtFrame="_blank" w:history="1">
        <w:r w:rsidRPr="00EB06CD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val="en-US"/>
          </w:rPr>
          <w:t>synedu</w:t>
        </w:r>
        <w:r w:rsidRPr="00EB06CD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</w:rPr>
          <w:t>2015@</w:t>
        </w:r>
        <w:r w:rsidRPr="00EB06CD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val="en-US"/>
          </w:rPr>
          <w:t>gmail</w:t>
        </w:r>
        <w:r w:rsidRPr="00EB06CD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</w:rPr>
          <w:t>.</w:t>
        </w:r>
        <w:r w:rsidRPr="00EB06CD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val="en-US"/>
          </w:rPr>
          <w:t>com</w:t>
        </w:r>
      </w:hyperlink>
    </w:p>
    <w:p w:rsidR="00D12BF2" w:rsidRDefault="00D12BF2">
      <w:bookmarkStart w:id="1" w:name="_GoBack"/>
      <w:bookmarkEnd w:id="1"/>
    </w:p>
    <w:sectPr w:rsidR="00D12B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CD"/>
    <w:rsid w:val="00D12BF2"/>
    <w:rsid w:val="00EB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nedu2015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2103626445" TargetMode="External"/><Relationship Id="rId5" Type="http://schemas.openxmlformats.org/officeDocument/2006/relationships/hyperlink" Target="http://kemepse.com/synedu2015-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2015-03-02T09:55:00Z</dcterms:created>
  <dcterms:modified xsi:type="dcterms:W3CDTF">2015-03-02T09:56:00Z</dcterms:modified>
</cp:coreProperties>
</file>