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44" w:rsidRPr="00D64E44" w:rsidRDefault="00D64E44" w:rsidP="00D64E44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l-GR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l-GR"/>
        </w:rPr>
        <w:t xml:space="preserve">ΕΝΗΜΕΡΩΣΗ ΓΙΑ </w:t>
      </w:r>
      <w:proofErr w:type="spellStart"/>
      <w:r w:rsidRPr="00D64E44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l-GR"/>
        </w:rPr>
        <w:t>eTwinning</w:t>
      </w:r>
      <w:proofErr w:type="spellEnd"/>
    </w:p>
    <w:tbl>
      <w:tblPr>
        <w:tblW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64E44" w:rsidRPr="00D64E44" w:rsidTr="00D64E44">
        <w:trPr>
          <w:trHeight w:val="464"/>
        </w:trPr>
        <w:tc>
          <w:tcPr>
            <w:tcW w:w="0" w:type="auto"/>
            <w:vMerge w:val="restart"/>
            <w:noWrap/>
            <w:hideMark/>
          </w:tcPr>
          <w:p w:rsidR="00D64E44" w:rsidRPr="00D64E44" w:rsidRDefault="00D64E44" w:rsidP="00D64E44">
            <w:pPr>
              <w:shd w:val="clear" w:color="auto" w:fill="F5F5F5"/>
              <w:spacing w:after="0" w:line="405" w:lineRule="atLeast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l-GR"/>
              </w:rPr>
            </w:pPr>
            <w:r w:rsidRPr="00D64E4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>[</w:t>
            </w:r>
            <w:proofErr w:type="spellStart"/>
            <w:r w:rsidRPr="00D64E4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>etwinning_letter</w:t>
            </w:r>
            <w:proofErr w:type="spellEnd"/>
            <w:r w:rsidRPr="00D64E4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>] “</w:t>
            </w:r>
            <w:r w:rsidRPr="00D64E44">
              <w:rPr>
                <w:rFonts w:ascii="inherit" w:eastAsia="Times New Roman" w:hAnsi="inherit" w:cs="Arial"/>
                <w:b/>
                <w:bCs/>
                <w:color w:val="E36C0A" w:themeColor="accent6" w:themeShade="BF"/>
                <w:sz w:val="44"/>
                <w:szCs w:val="36"/>
                <w:lang w:eastAsia="el-GR"/>
              </w:rPr>
              <w:t>Ακολούθησέ με</w:t>
            </w:r>
            <w:r w:rsidRPr="00D64E4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 xml:space="preserve">”: Ξεκινήστε το ταξίδι σας στο </w:t>
            </w:r>
            <w:proofErr w:type="spellStart"/>
            <w:r w:rsidRPr="00D64E4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>eTwinning</w:t>
            </w:r>
            <w:proofErr w:type="spellEnd"/>
            <w:r w:rsidRPr="00D64E4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 xml:space="preserve"> εύκολα με τις Εβδομάδες </w:t>
            </w:r>
            <w:proofErr w:type="spellStart"/>
            <w:r w:rsidRPr="00D64E4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>eTwinning</w:t>
            </w:r>
            <w:proofErr w:type="spellEnd"/>
            <w:r w:rsidRPr="00D64E44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 xml:space="preserve"> με δράσεις από την Ευρώπη και την Ελλάδα!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el-GR"/>
              </w:rPr>
              <w:t xml:space="preserve"> </w:t>
            </w:r>
          </w:p>
        </w:tc>
      </w:tr>
      <w:tr w:rsidR="00D64E44" w:rsidRPr="00D64E44" w:rsidTr="00D64E4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64E44" w:rsidRPr="00D64E44" w:rsidRDefault="00D64E44" w:rsidP="00D64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l-GR"/>
              </w:rPr>
            </w:pPr>
          </w:p>
        </w:tc>
      </w:tr>
    </w:tbl>
    <w:p w:rsidR="00D64E44" w:rsidRPr="00D64E44" w:rsidRDefault="00D64E44" w:rsidP="00D64E44">
      <w:pPr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mbria" w:eastAsia="Times New Roman" w:hAnsi="Cambria" w:cs="Times New Roman"/>
          <w:color w:val="222222"/>
          <w:sz w:val="24"/>
          <w:szCs w:val="24"/>
          <w:lang w:eastAsia="el-GR"/>
        </w:rPr>
        <w:t>Οι εβδομάδες </w:t>
      </w:r>
      <w:proofErr w:type="spellStart"/>
      <w:r w:rsidRPr="00D64E44">
        <w:rPr>
          <w:rFonts w:ascii="Cambria" w:eastAsia="Times New Roman" w:hAnsi="Cambria" w:cs="Times New Roman"/>
          <w:color w:val="222222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color w:val="222222"/>
          <w:sz w:val="24"/>
          <w:szCs w:val="24"/>
          <w:lang w:eastAsia="el-GR"/>
        </w:rPr>
        <w:t> ξεκίνησαν για ακόμη μια φορά με πολλές και ενδιαφέρουσες δράσεις σε ευρωπαϊκό και εθνικό επίπεδο!</w:t>
      </w:r>
    </w:p>
    <w:p w:rsidR="00D64E44" w:rsidRPr="00D64E44" w:rsidRDefault="00D64E44" w:rsidP="00D64E44">
      <w:pPr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mbria" w:eastAsia="Times New Roman" w:hAnsi="Cambria" w:cs="Times New Roman"/>
          <w:b/>
          <w:bCs/>
          <w:color w:val="222222"/>
          <w:sz w:val="24"/>
          <w:szCs w:val="24"/>
          <w:u w:val="single"/>
          <w:lang w:eastAsia="el-GR"/>
        </w:rPr>
        <w:t>Σε ευρωπαϊκό επίπεδο:</w:t>
      </w:r>
    </w:p>
    <w:p w:rsidR="00D64E44" w:rsidRPr="00D64E44" w:rsidRDefault="00D64E44" w:rsidP="00D64E44">
      <w:pPr>
        <w:shd w:val="clear" w:color="auto" w:fill="FFFFFF"/>
        <w:spacing w:after="240" w:line="252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Για τις επόμενες δύο εβδομάδες θα έχετε την ευκαιρία να λάβετε όλες τις πληροφορίες που χρειάζεστε για να ξεκινήσετε με ευκολία το ταξίδι σας στο </w:t>
      </w:r>
      <w:proofErr w:type="spellStart"/>
      <w:r w:rsidRPr="00D64E44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 xml:space="preserve">! Στη διάρκεια των Εβδομάδων </w:t>
      </w:r>
      <w:proofErr w:type="spellStart"/>
      <w:r w:rsidRPr="00D64E44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 xml:space="preserve"> θα έχετε την ευκαιρία:</w:t>
      </w:r>
    </w:p>
    <w:p w:rsidR="00D64E44" w:rsidRPr="00D64E44" w:rsidRDefault="00D64E44" w:rsidP="00D64E44">
      <w:pPr>
        <w:shd w:val="clear" w:color="auto" w:fill="FFFFFF"/>
        <w:spacing w:after="0" w:line="252" w:lineRule="atLeast"/>
        <w:ind w:left="810" w:right="585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Symbol" w:eastAsia="Times New Roman" w:hAnsi="Symbol" w:cs="Times New Roman"/>
          <w:color w:val="000000"/>
          <w:sz w:val="20"/>
          <w:szCs w:val="20"/>
          <w:lang w:eastAsia="el-GR"/>
        </w:rPr>
        <w:t></w:t>
      </w:r>
      <w:r w:rsidRPr="00D64E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</w:t>
      </w:r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Να βρείτε μαρτυρίες από πρεσβευτές που θα σας δώσουν πολύτιμες συμβουλές.</w:t>
      </w:r>
    </w:p>
    <w:p w:rsidR="00D64E44" w:rsidRPr="00D64E44" w:rsidRDefault="00D64E44" w:rsidP="00D64E44">
      <w:pPr>
        <w:shd w:val="clear" w:color="auto" w:fill="FFFFFF"/>
        <w:spacing w:after="0" w:line="252" w:lineRule="atLeast"/>
        <w:ind w:left="810" w:right="585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Symbol" w:eastAsia="Times New Roman" w:hAnsi="Symbol" w:cs="Times New Roman"/>
          <w:color w:val="000000"/>
          <w:sz w:val="20"/>
          <w:szCs w:val="20"/>
          <w:lang w:eastAsia="el-GR"/>
        </w:rPr>
        <w:t></w:t>
      </w:r>
      <w:r w:rsidRPr="00D64E44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</w:t>
      </w:r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Να περιηγηθείτε σε δείγματα έργων, έτσι ώστε να αποκτήσετε μία ιδέα για το τι μπορεί να είναι ένα έργο</w:t>
      </w:r>
      <w:proofErr w:type="spellStart"/>
      <w:r w:rsidRPr="00D64E44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: να θυμόσαστε, η απλότητα είναι το κλειδί!</w:t>
      </w:r>
    </w:p>
    <w:p w:rsidR="00D64E44" w:rsidRPr="00D64E44" w:rsidRDefault="00D64E44" w:rsidP="00D64E44">
      <w:pPr>
        <w:shd w:val="clear" w:color="auto" w:fill="FFFFFF"/>
        <w:spacing w:after="240" w:line="252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Οι Εβδομάδες </w:t>
      </w:r>
      <w:proofErr w:type="spellStart"/>
      <w:r w:rsidRPr="00D64E44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 σας δίνουν ακόμα την ευκαιρία να διερευνήσετε και να δοκιμάσετε όλα τα νέα γνωρίσματα του νεοσύστατου</w:t>
      </w:r>
      <w:r w:rsidRPr="00D64E44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 </w:t>
      </w:r>
      <w:proofErr w:type="spellStart"/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el-GR"/>
        </w:rPr>
        <w:t> Live</w:t>
      </w:r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l-GR"/>
        </w:rPr>
        <w:t>!</w:t>
      </w:r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, όπως το να ακολουθείτε άλλους χρήστες. Γι’ αυτό ακολουθήστε μας και πάρτε μέρος στις Εβδομάδες </w:t>
      </w:r>
      <w:proofErr w:type="spellStart"/>
      <w:r w:rsidRPr="00D64E44">
        <w:rPr>
          <w:rFonts w:ascii="Cambria" w:eastAsia="Times New Roman" w:hAnsi="Cambria" w:cs="Times New Roman"/>
          <w:color w:val="000000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!</w:t>
      </w:r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l-GR"/>
        </w:rPr>
        <w:t>Για να έχετε πρόσβαση στην εκστρατεία των Εβδομάδων </w:t>
      </w:r>
      <w:proofErr w:type="spellStart"/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l-GR"/>
        </w:rPr>
        <w:t>, μεταβείτε απλά στο</w:t>
      </w:r>
      <w:proofErr w:type="spellStart"/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en-US" w:eastAsia="el-GR"/>
        </w:rPr>
        <w:t> Live</w:t>
      </w:r>
      <w:r w:rsidRPr="00D64E44">
        <w:rPr>
          <w:rFonts w:ascii="Cambria" w:eastAsia="Times New Roman" w:hAnsi="Cambria" w:cs="Times New Roman"/>
          <w:color w:val="000000"/>
          <w:sz w:val="24"/>
          <w:szCs w:val="24"/>
          <w:lang w:eastAsia="el-GR"/>
        </w:rPr>
        <w:t>!</w:t>
      </w:r>
    </w:p>
    <w:p w:rsidR="00D64E44" w:rsidRPr="00D64E44" w:rsidRDefault="00D64E44" w:rsidP="00D64E44">
      <w:pPr>
        <w:shd w:val="clear" w:color="auto" w:fill="FFFFFF"/>
        <w:spacing w:after="240" w:line="252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el-GR"/>
        </w:rPr>
        <w:t>Σε εθνικό επίπεδο:</w:t>
      </w:r>
    </w:p>
    <w:p w:rsidR="00D64E44" w:rsidRPr="00D64E44" w:rsidRDefault="00D64E44" w:rsidP="00D64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64E44">
        <w:rPr>
          <w:rFonts w:ascii="Symbol" w:eastAsia="Times New Roman" w:hAnsi="Symbol" w:cs="Arial"/>
          <w:color w:val="222222"/>
          <w:sz w:val="24"/>
          <w:szCs w:val="24"/>
          <w:lang w:eastAsia="el-GR"/>
        </w:rPr>
        <w:t></w:t>
      </w:r>
      <w:r w:rsidRPr="00D64E44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Εγγράψτε οι ίδιοι ως ιδρυτές ένα έργο </w:t>
      </w:r>
      <w:proofErr w:type="spellStart"/>
      <w:r w:rsidRPr="00D64E4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(με Ευρωπαίο εταίρο) από τις 28 Σεπτεμβρίου μέχρι και τις 12 Οκτωβρίου και μπείτε στην </w:t>
      </w:r>
      <w:hyperlink r:id="rId5" w:tgtFrame="_blank" w:history="1">
        <w:r w:rsidRPr="00D64E4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κλήρωση</w:t>
        </w:r>
      </w:hyperlink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για να συμμετέχετε στο Ευρωπαϊκό Συνέδριο του </w:t>
      </w:r>
      <w:proofErr w:type="spellStart"/>
      <w:r w:rsidRPr="00D64E4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το 2016.</w:t>
      </w:r>
    </w:p>
    <w:p w:rsidR="00D64E44" w:rsidRPr="00D64E44" w:rsidRDefault="00D64E44" w:rsidP="00D64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64E44">
        <w:rPr>
          <w:rFonts w:ascii="Symbol" w:eastAsia="Times New Roman" w:hAnsi="Symbol" w:cs="Arial"/>
          <w:color w:val="222222"/>
          <w:sz w:val="24"/>
          <w:szCs w:val="24"/>
          <w:lang w:eastAsia="el-GR"/>
        </w:rPr>
        <w:t></w:t>
      </w:r>
      <w:r w:rsidRPr="00D64E44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 </w:t>
      </w:r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Συστήστε το </w:t>
      </w:r>
      <w:proofErr w:type="spellStart"/>
      <w:r w:rsidRPr="00D64E4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eTwinnin</w:t>
      </w:r>
      <w:proofErr w:type="spell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 σε ένα συνάδελφο σας και βοηθήστε τον να εγγραφεί από τις 28 Σεπτεμβρίου μέχρι και τις 12 Οκτωβρίου! Μετά την εγγραφή του, συμπληρώστε τη </w:t>
      </w:r>
      <w:proofErr w:type="spellStart"/>
      <w:r w:rsidRPr="00D64E44">
        <w:rPr>
          <w:rFonts w:ascii="Arial" w:eastAsia="Times New Roman" w:hAnsi="Arial" w:cs="Arial"/>
          <w:color w:val="222222"/>
          <w:sz w:val="19"/>
          <w:szCs w:val="19"/>
          <w:lang w:val="pt-PT" w:eastAsia="el-GR"/>
        </w:rPr>
        <w:fldChar w:fldCharType="begin"/>
      </w:r>
      <w:r w:rsidRPr="00D64E44">
        <w:rPr>
          <w:rFonts w:ascii="Arial" w:eastAsia="Times New Roman" w:hAnsi="Arial" w:cs="Arial"/>
          <w:color w:val="222222"/>
          <w:sz w:val="19"/>
          <w:szCs w:val="19"/>
          <w:lang w:val="pt-PT" w:eastAsia="el-GR"/>
        </w:rPr>
        <w:instrText xml:space="preserve"> HYPERLINK "https://docs.google.com/forms/d/1Vnnkh5XXNPJowe5X1N-nGCYS_YyGnjQ1KoNB038qAmo/viewform?usp=send_form" \t "_blank" </w:instrText>
      </w:r>
      <w:r w:rsidRPr="00D64E44">
        <w:rPr>
          <w:rFonts w:ascii="Arial" w:eastAsia="Times New Roman" w:hAnsi="Arial" w:cs="Arial"/>
          <w:color w:val="222222"/>
          <w:sz w:val="19"/>
          <w:szCs w:val="19"/>
          <w:lang w:val="pt-PT" w:eastAsia="el-GR"/>
        </w:rPr>
        <w:fldChar w:fldCharType="separate"/>
      </w:r>
      <w:r w:rsidRPr="00D64E44">
        <w:rPr>
          <w:rFonts w:ascii="Arial" w:eastAsia="Times New Roman" w:hAnsi="Arial" w:cs="Arial"/>
          <w:color w:val="1155CC"/>
          <w:sz w:val="24"/>
          <w:szCs w:val="24"/>
          <w:u w:val="single"/>
          <w:lang w:eastAsia="el-GR"/>
        </w:rPr>
        <w:t>φόρμα</w:t>
      </w:r>
      <w:r w:rsidRPr="00D64E44">
        <w:rPr>
          <w:rFonts w:ascii="Arial" w:eastAsia="Times New Roman" w:hAnsi="Arial" w:cs="Arial"/>
          <w:color w:val="222222"/>
          <w:sz w:val="19"/>
          <w:szCs w:val="19"/>
          <w:lang w:val="pt-PT" w:eastAsia="el-GR"/>
        </w:rPr>
        <w:fldChar w:fldCharType="end"/>
      </w:r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proofErr w:type="spell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συμμετέχετε στην κλήρωση για να λάβετε δωράκια</w:t>
      </w:r>
      <w:proofErr w:type="spellStart"/>
      <w:r w:rsidRPr="00D64E4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eTwinnin</w:t>
      </w:r>
      <w:proofErr w:type="spell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 και οι δύο!</w:t>
      </w:r>
    </w:p>
    <w:p w:rsidR="00D64E44" w:rsidRPr="00D64E44" w:rsidRDefault="00D64E44" w:rsidP="00D64E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64E44">
        <w:rPr>
          <w:rFonts w:ascii="Symbol" w:eastAsia="Times New Roman" w:hAnsi="Symbol" w:cs="Arial"/>
          <w:color w:val="222222"/>
          <w:sz w:val="19"/>
          <w:szCs w:val="19"/>
          <w:lang w:val="pt-PT" w:eastAsia="el-GR"/>
        </w:rPr>
        <w:t></w:t>
      </w:r>
      <w:r w:rsidRPr="00D64E44">
        <w:rPr>
          <w:rFonts w:ascii="Times New Roman" w:eastAsia="Times New Roman" w:hAnsi="Times New Roman" w:cs="Times New Roman"/>
          <w:color w:val="222222"/>
          <w:sz w:val="14"/>
          <w:szCs w:val="14"/>
          <w:lang w:val="pt-PT" w:eastAsia="el-GR"/>
        </w:rPr>
        <w:t>         </w:t>
      </w:r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Έχετε διαβάσει το </w:t>
      </w:r>
      <w:hyperlink r:id="rId6" w:tgtFrame="_blank" w:history="1">
        <w:r w:rsidRPr="00D64E4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βιβλίο</w:t>
        </w:r>
      </w:hyperlink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για την ανάπτυξη των ικανοτήτων των μαθητών μέσα από το </w:t>
      </w:r>
      <w:proofErr w:type="spellStart"/>
      <w:proofErr w:type="gramStart"/>
      <w:r w:rsidRPr="00D64E4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eTwinnin</w:t>
      </w:r>
      <w:proofErr w:type="spell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</w:t>
      </w:r>
      <w:proofErr w:type="gram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; Μπορείτε να μας πείτε πώς βοήθησε εσάς το </w:t>
      </w:r>
      <w:proofErr w:type="spellStart"/>
      <w:r w:rsidRPr="00D64E4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eTwinnin</w:t>
      </w:r>
      <w:proofErr w:type="spell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 να αναπτύξετε τις δεξιότητες σας; Χρησιμοποιήστε το </w:t>
      </w:r>
      <w:hyperlink r:id="rId7" w:tgtFrame="_blank" w:history="1">
        <w:proofErr w:type="spellStart"/>
        <w:r w:rsidRPr="00D64E4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Padle</w:t>
        </w:r>
        <w:proofErr w:type="spellEnd"/>
        <w:r w:rsidRPr="00D64E4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t</w:t>
        </w:r>
      </w:hyperlink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και περιγράψτε μας την εμπειρία σας! Μπορείτε να χρησιμοποιήσετε φωτογραφίες ή και βίντεο να υποστηρίξετε την άποψη σας. Οι συμμετέχοντες θα λάβουν δωράκια</w:t>
      </w:r>
      <w:r w:rsidRPr="00D64E4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proofErr w:type="spellStart"/>
      <w:r w:rsidRPr="00D64E4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eTwinnin</w:t>
      </w:r>
      <w:proofErr w:type="spellEnd"/>
      <w:r w:rsidRPr="00D64E4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g!</w:t>
      </w:r>
    </w:p>
    <w:p w:rsidR="00D64E44" w:rsidRPr="00D64E44" w:rsidRDefault="00D64E44" w:rsidP="00D64E44">
      <w:pPr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libri" w:eastAsia="Times New Roman" w:hAnsi="Calibri" w:cs="Times New Roman"/>
          <w:color w:val="222222"/>
          <w:sz w:val="24"/>
          <w:szCs w:val="24"/>
          <w:lang w:eastAsia="el-GR"/>
        </w:rPr>
        <w:t> Ας ξεκινήσουμε δυναμικά τη σχολική χρονιά με το  </w:t>
      </w:r>
      <w:proofErr w:type="spellStart"/>
      <w:r w:rsidRPr="00D64E44">
        <w:rPr>
          <w:rFonts w:ascii="Calibri" w:eastAsia="Times New Roman" w:hAnsi="Calibri" w:cs="Times New Roman"/>
          <w:color w:val="222222"/>
          <w:sz w:val="24"/>
          <w:szCs w:val="24"/>
          <w:lang w:val="en-US" w:eastAsia="el-GR"/>
        </w:rPr>
        <w:t>eTwinning</w:t>
      </w:r>
      <w:proofErr w:type="spellEnd"/>
      <w:r w:rsidRPr="00D64E44">
        <w:rPr>
          <w:rFonts w:ascii="Calibri" w:eastAsia="Times New Roman" w:hAnsi="Calibri" w:cs="Times New Roman"/>
          <w:color w:val="222222"/>
          <w:sz w:val="24"/>
          <w:szCs w:val="24"/>
          <w:lang w:eastAsia="el-GR"/>
        </w:rPr>
        <w:t>!</w:t>
      </w:r>
    </w:p>
    <w:p w:rsidR="00D64E44" w:rsidRPr="00D64E44" w:rsidRDefault="00D64E44" w:rsidP="00D64E44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libri" w:eastAsia="Times New Roman" w:hAnsi="Calibri" w:cs="Times New Roman"/>
          <w:color w:val="1F497D"/>
          <w:lang w:eastAsia="el-GR"/>
        </w:rPr>
        <w:t>Με εκτίμηση,</w:t>
      </w:r>
    </w:p>
    <w:p w:rsidR="00D64E44" w:rsidRPr="00D64E44" w:rsidRDefault="00D64E44" w:rsidP="00D64E44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libri" w:eastAsia="Times New Roman" w:hAnsi="Calibri" w:cs="Times New Roman"/>
          <w:b/>
          <w:bCs/>
          <w:color w:val="1F497D"/>
          <w:lang w:eastAsia="el-GR"/>
        </w:rPr>
        <w:t> </w:t>
      </w:r>
      <w:r w:rsidRPr="00D64E44">
        <w:rPr>
          <w:rFonts w:ascii="Calibri" w:eastAsia="Times New Roman" w:hAnsi="Calibri" w:cs="Times New Roman"/>
          <w:color w:val="1F497D"/>
          <w:lang w:eastAsia="el-GR"/>
        </w:rPr>
        <w:t xml:space="preserve">ελληνική Εθνική Υπηρεσία Υποστήριξης της δράσης </w:t>
      </w:r>
      <w:proofErr w:type="spellStart"/>
      <w:r w:rsidRPr="00D64E44">
        <w:rPr>
          <w:rFonts w:ascii="Calibri" w:eastAsia="Times New Roman" w:hAnsi="Calibri" w:cs="Times New Roman"/>
          <w:color w:val="1F497D"/>
          <w:lang w:eastAsia="el-GR"/>
        </w:rPr>
        <w:t>eTwinning</w:t>
      </w:r>
      <w:proofErr w:type="spellEnd"/>
    </w:p>
    <w:p w:rsidR="00D64E44" w:rsidRPr="00D64E44" w:rsidRDefault="00D64E44" w:rsidP="00D64E44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libri" w:eastAsia="Times New Roman" w:hAnsi="Calibri" w:cs="Times New Roman"/>
          <w:color w:val="1F497D"/>
          <w:lang w:eastAsia="el-GR"/>
        </w:rPr>
        <w:t> </w:t>
      </w:r>
      <w:proofErr w:type="gramStart"/>
      <w:r w:rsidRPr="00D64E44">
        <w:rPr>
          <w:rFonts w:ascii="Calibri" w:eastAsia="Times New Roman" w:hAnsi="Calibri" w:cs="Times New Roman"/>
          <w:color w:val="1F497D"/>
          <w:lang w:val="en-GB" w:eastAsia="el-GR"/>
        </w:rPr>
        <w:t>email</w:t>
      </w:r>
      <w:proofErr w:type="gramEnd"/>
      <w:r w:rsidRPr="00D64E44">
        <w:rPr>
          <w:rFonts w:ascii="Calibri" w:eastAsia="Times New Roman" w:hAnsi="Calibri" w:cs="Times New Roman"/>
          <w:color w:val="1F497D"/>
          <w:lang w:eastAsia="el-GR"/>
        </w:rPr>
        <w:t>:</w:t>
      </w:r>
      <w:r w:rsidRPr="00D64E44">
        <w:rPr>
          <w:rFonts w:ascii="Calibri" w:eastAsia="Times New Roman" w:hAnsi="Calibri" w:cs="Times New Roman"/>
          <w:color w:val="1F497D"/>
          <w:lang w:val="en-GB" w:eastAsia="el-GR"/>
        </w:rPr>
        <w:t> </w:t>
      </w:r>
      <w:hyperlink r:id="rId8" w:tgtFrame="_blank" w:history="1">
        <w:r w:rsidRPr="00D64E44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etwinning</w:t>
        </w:r>
        <w:r w:rsidRPr="00D64E44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@</w:t>
        </w:r>
        <w:r w:rsidRPr="00D64E44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sch</w:t>
        </w:r>
        <w:r w:rsidRPr="00D64E44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.</w:t>
        </w:r>
        <w:r w:rsidRPr="00D64E44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gr</w:t>
        </w:r>
      </w:hyperlink>
    </w:p>
    <w:p w:rsidR="0033689C" w:rsidRPr="00D64E44" w:rsidRDefault="00D64E44" w:rsidP="00D64E44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D64E44">
        <w:rPr>
          <w:rFonts w:ascii="Calibri" w:eastAsia="Times New Roman" w:hAnsi="Calibri" w:cs="Times New Roman"/>
          <w:color w:val="1F497D"/>
          <w:lang w:val="en-GB" w:eastAsia="el-GR"/>
        </w:rPr>
        <w:t>URL</w:t>
      </w:r>
      <w:r w:rsidRPr="00D64E44">
        <w:rPr>
          <w:rFonts w:ascii="Calibri" w:eastAsia="Times New Roman" w:hAnsi="Calibri" w:cs="Times New Roman"/>
          <w:color w:val="1F497D"/>
          <w:lang w:eastAsia="el-GR"/>
        </w:rPr>
        <w:t>:</w:t>
      </w:r>
      <w:r w:rsidRPr="00D64E44">
        <w:rPr>
          <w:rFonts w:ascii="Calibri" w:eastAsia="Times New Roman" w:hAnsi="Calibri" w:cs="Times New Roman"/>
          <w:color w:val="0000FF"/>
          <w:u w:val="single"/>
          <w:lang w:val="en-GB" w:eastAsia="el-GR"/>
        </w:rPr>
        <w:t> </w:t>
      </w:r>
      <w:hyperlink r:id="rId9" w:tgtFrame="_blank" w:history="1">
        <w:r w:rsidRPr="00D64E44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http</w:t>
        </w:r>
        <w:r w:rsidRPr="00D64E44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://</w:t>
        </w:r>
        <w:r w:rsidRPr="00D64E44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www</w:t>
        </w:r>
        <w:r w:rsidRPr="00D64E44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.</w:t>
        </w:r>
        <w:proofErr w:type="spellStart"/>
        <w:r w:rsidRPr="00D64E44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etwinning</w:t>
        </w:r>
        <w:proofErr w:type="spellEnd"/>
        <w:r w:rsidRPr="00D64E44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.</w:t>
        </w:r>
        <w:r w:rsidRPr="00D64E44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gr</w:t>
        </w:r>
      </w:hyperlink>
      <w:bookmarkStart w:id="0" w:name="_GoBack"/>
      <w:bookmarkEnd w:id="0"/>
    </w:p>
    <w:sectPr w:rsidR="0033689C" w:rsidRPr="00D64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44"/>
    <w:rsid w:val="0033689C"/>
    <w:rsid w:val="00D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34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45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87888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1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0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738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8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6075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1471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3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8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winning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dlet.com/renia_95/competen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eun.org/etwinning/book2014/EL_Etwinning_201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CRCNEmWzNxV6pGVfyB02PBeLmd5lEHO10bZ9gYS61Gw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winning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2015-09-30T07:26:00Z</dcterms:created>
  <dcterms:modified xsi:type="dcterms:W3CDTF">2015-09-30T07:31:00Z</dcterms:modified>
</cp:coreProperties>
</file>