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447" w:rsidRDefault="003A1447" w:rsidP="00E82D40">
      <w:pPr>
        <w:jc w:val="center"/>
        <w:rPr>
          <w:color w:val="FF420E"/>
          <w:sz w:val="28"/>
          <w:szCs w:val="28"/>
        </w:rPr>
      </w:pPr>
      <w:bookmarkStart w:id="0" w:name="_GoBack"/>
      <w:bookmarkEnd w:id="0"/>
    </w:p>
    <w:p w:rsidR="00863144" w:rsidRPr="00863144" w:rsidRDefault="00863144" w:rsidP="00E82D40">
      <w:pPr>
        <w:jc w:val="center"/>
        <w:rPr>
          <w:color w:val="FF420E"/>
          <w:sz w:val="28"/>
          <w:szCs w:val="28"/>
        </w:rPr>
      </w:pPr>
      <w:r w:rsidRPr="00863144">
        <w:rPr>
          <w:color w:val="FF420E"/>
          <w:sz w:val="28"/>
          <w:szCs w:val="28"/>
        </w:rPr>
        <w:t xml:space="preserve">ΕΚΠΑΙΔΕΥΤΙΚΕΣ </w:t>
      </w:r>
      <w:r w:rsidR="008702F7" w:rsidRPr="00863144">
        <w:rPr>
          <w:color w:val="FF420E"/>
          <w:sz w:val="28"/>
          <w:szCs w:val="28"/>
        </w:rPr>
        <w:t xml:space="preserve">ΔΡΑΣΕΙΣ </w:t>
      </w:r>
    </w:p>
    <w:p w:rsidR="00E82D40" w:rsidRDefault="00774375" w:rsidP="00E82D40">
      <w:pPr>
        <w:jc w:val="center"/>
        <w:rPr>
          <w:color w:val="FF420E"/>
          <w:sz w:val="28"/>
          <w:szCs w:val="28"/>
        </w:rPr>
      </w:pPr>
      <w:r>
        <w:rPr>
          <w:color w:val="FF420E"/>
          <w:sz w:val="28"/>
          <w:szCs w:val="28"/>
        </w:rPr>
        <w:t>ΙΑΝΟΥΑΡΙΟΥ-ΦΕΒΡΟΥΑΡΙΟΥ-ΜΑΡΤΙΟΥ</w:t>
      </w:r>
    </w:p>
    <w:p w:rsidR="006F5EF9" w:rsidRDefault="006F5EF9"/>
    <w:p w:rsidR="006F5EF9" w:rsidRPr="003A1447" w:rsidRDefault="00774375">
      <w:pPr>
        <w:jc w:val="both"/>
        <w:rPr>
          <w:b/>
          <w:bCs/>
        </w:rPr>
      </w:pPr>
      <w:r w:rsidRPr="00BC5B0F">
        <w:rPr>
          <w:b/>
          <w:bCs/>
          <w:sz w:val="22"/>
          <w:szCs w:val="22"/>
        </w:rPr>
        <w:t>ΤΕΤΑΡΤΗ</w:t>
      </w:r>
      <w:r w:rsidR="006F5EF9" w:rsidRPr="003A1447">
        <w:rPr>
          <w:b/>
          <w:bCs/>
        </w:rPr>
        <w:t xml:space="preserve"> </w:t>
      </w:r>
      <w:r w:rsidRPr="003A1447">
        <w:rPr>
          <w:b/>
          <w:bCs/>
        </w:rPr>
        <w:t>24/1/2018</w:t>
      </w:r>
      <w:r w:rsidR="006F5EF9" w:rsidRPr="003A1447">
        <w:rPr>
          <w:b/>
          <w:bCs/>
        </w:rPr>
        <w:t xml:space="preserve">: Επίσκεψη </w:t>
      </w:r>
      <w:r w:rsidRPr="003A1447">
        <w:rPr>
          <w:b/>
          <w:bCs/>
        </w:rPr>
        <w:t>στο Περιβαλλοντικό Πάρκο «Αντώνης Τρίτσης»</w:t>
      </w:r>
    </w:p>
    <w:p w:rsidR="00774375" w:rsidRDefault="00774375">
      <w:pPr>
        <w:jc w:val="both"/>
        <w:rPr>
          <w:b/>
          <w:bCs/>
          <w:sz w:val="26"/>
          <w:szCs w:val="26"/>
        </w:rPr>
      </w:pPr>
    </w:p>
    <w:p w:rsidR="006F5EF9" w:rsidRDefault="00774375">
      <w:pPr>
        <w:jc w:val="both"/>
        <w:rPr>
          <w:rFonts w:eastAsia="Times New Roman" w:cs="Times New Roman"/>
          <w:kern w:val="0"/>
          <w:lang w:eastAsia="el-GR" w:bidi="ar-SA"/>
        </w:rPr>
      </w:pPr>
      <w:r w:rsidRPr="00774375">
        <w:rPr>
          <w:rFonts w:eastAsia="Times New Roman" w:cs="Times New Roman"/>
          <w:kern w:val="0"/>
          <w:lang w:eastAsia="el-GR" w:bidi="ar-SA"/>
        </w:rPr>
        <w:t>Οι μαθητές/τριες γνωρίζουν το φυσικό περιβάλλον του Πάρκου (χλωρίδα-πανίδα), τα λιμναία, δασικά και αγροτικά οικοσυστήματα στις διαφορετικές εποχές του χρόνου, τα μυστικά της βιώσιμης διατροφής αξιοποιώντας τα εκθέματα της Κιβωτού των Σπόρων. Κατανοούν τη ση</w:t>
      </w:r>
      <w:r w:rsidR="00560C65">
        <w:rPr>
          <w:rFonts w:eastAsia="Times New Roman" w:cs="Times New Roman"/>
          <w:kern w:val="0"/>
          <w:lang w:eastAsia="el-GR" w:bidi="ar-SA"/>
        </w:rPr>
        <w:t xml:space="preserve">μασία του αστικού πρασίνου και των </w:t>
      </w:r>
      <w:r w:rsidRPr="00774375">
        <w:rPr>
          <w:rFonts w:eastAsia="Times New Roman" w:cs="Times New Roman"/>
          <w:kern w:val="0"/>
          <w:lang w:eastAsia="el-GR" w:bidi="ar-SA"/>
        </w:rPr>
        <w:t>υπαίθριων χώρων στη βε</w:t>
      </w:r>
      <w:r w:rsidR="005F41E2">
        <w:rPr>
          <w:rFonts w:eastAsia="Times New Roman" w:cs="Times New Roman"/>
          <w:kern w:val="0"/>
          <w:lang w:eastAsia="el-GR" w:bidi="ar-SA"/>
        </w:rPr>
        <w:t>λτίωση της ποιότητας ζωής.  ε</w:t>
      </w:r>
      <w:r w:rsidRPr="00774375">
        <w:rPr>
          <w:rFonts w:eastAsia="Times New Roman" w:cs="Times New Roman"/>
          <w:kern w:val="0"/>
          <w:lang w:eastAsia="el-GR" w:bidi="ar-SA"/>
        </w:rPr>
        <w:t xml:space="preserve">υαισθητοποιούνται </w:t>
      </w:r>
      <w:r w:rsidR="00716D9A">
        <w:rPr>
          <w:rFonts w:eastAsia="Times New Roman" w:cs="Times New Roman"/>
          <w:kern w:val="0"/>
          <w:lang w:eastAsia="el-GR" w:bidi="ar-SA"/>
        </w:rPr>
        <w:t>και</w:t>
      </w:r>
      <w:r w:rsidRPr="00774375">
        <w:rPr>
          <w:rFonts w:eastAsia="Times New Roman" w:cs="Times New Roman"/>
          <w:kern w:val="0"/>
          <w:lang w:eastAsia="el-GR" w:bidi="ar-SA"/>
        </w:rPr>
        <w:t xml:space="preserve"> αναπτύσσουν υπευθυνότητα για την προστασία του περιβάλλοντος. Διεξαγωγή ενημερωτικών, διαδραστικών και ψυχαγωγικών δραστηριοτήτων για τη δράση του οργανισμού της WWF.</w:t>
      </w:r>
    </w:p>
    <w:p w:rsidR="00774375" w:rsidRDefault="00774375">
      <w:pPr>
        <w:jc w:val="both"/>
        <w:rPr>
          <w:b/>
          <w:bCs/>
          <w:sz w:val="26"/>
          <w:szCs w:val="26"/>
        </w:rPr>
      </w:pPr>
    </w:p>
    <w:p w:rsidR="006F5EF9" w:rsidRPr="003A1447" w:rsidRDefault="002B1AB5">
      <w:pPr>
        <w:jc w:val="both"/>
        <w:rPr>
          <w:b/>
          <w:bCs/>
        </w:rPr>
      </w:pPr>
      <w:r w:rsidRPr="00BC5B0F">
        <w:rPr>
          <w:b/>
          <w:bCs/>
          <w:sz w:val="22"/>
          <w:szCs w:val="22"/>
        </w:rPr>
        <w:t>ΤΕΤΑΡΤΗ</w:t>
      </w:r>
      <w:r w:rsidR="006F5EF9" w:rsidRPr="003A1447">
        <w:rPr>
          <w:b/>
          <w:bCs/>
        </w:rPr>
        <w:t xml:space="preserve"> </w:t>
      </w:r>
      <w:r w:rsidRPr="003A1447">
        <w:rPr>
          <w:b/>
          <w:bCs/>
        </w:rPr>
        <w:t>14/2/2018</w:t>
      </w:r>
      <w:r w:rsidR="006F5EF9" w:rsidRPr="003A1447">
        <w:rPr>
          <w:b/>
          <w:bCs/>
        </w:rPr>
        <w:t>:</w:t>
      </w:r>
      <w:r w:rsidR="00D606AB" w:rsidRPr="003A1447">
        <w:rPr>
          <w:b/>
          <w:bCs/>
        </w:rPr>
        <w:t xml:space="preserve"> </w:t>
      </w:r>
      <w:r w:rsidR="006F5EF9" w:rsidRPr="003A1447">
        <w:rPr>
          <w:rFonts w:cs="Times New Roman"/>
          <w:b/>
          <w:bCs/>
        </w:rPr>
        <w:t xml:space="preserve">Επίσκεψη </w:t>
      </w:r>
      <w:r w:rsidRPr="003A1447">
        <w:rPr>
          <w:rFonts w:eastAsia="Times New Roman" w:cs="Times New Roman"/>
          <w:b/>
          <w:kern w:val="0"/>
          <w:lang w:eastAsia="el-GR" w:bidi="ar-SA"/>
        </w:rPr>
        <w:t>του υπεύθυνου περιβαλλοντικού προγράμματος του Δήμου Αχαρνών κ.</w:t>
      </w:r>
      <w:r w:rsidR="00751297" w:rsidRPr="003A1447">
        <w:rPr>
          <w:rFonts w:eastAsia="Times New Roman" w:cs="Times New Roman"/>
          <w:b/>
          <w:kern w:val="0"/>
          <w:lang w:eastAsia="el-GR" w:bidi="ar-SA"/>
        </w:rPr>
        <w:t xml:space="preserve"> </w:t>
      </w:r>
      <w:r w:rsidRPr="003A1447">
        <w:rPr>
          <w:rFonts w:eastAsia="Times New Roman" w:cs="Times New Roman"/>
          <w:b/>
          <w:kern w:val="0"/>
          <w:lang w:eastAsia="el-GR" w:bidi="ar-SA"/>
        </w:rPr>
        <w:t>Ραφαηλίδη στο σχολικό χώρο</w:t>
      </w:r>
      <w:r w:rsidRPr="003A1447">
        <w:rPr>
          <w:rFonts w:ascii="Arial" w:eastAsia="Times New Roman" w:hAnsi="Arial" w:cs="Arial"/>
          <w:kern w:val="0"/>
          <w:lang w:eastAsia="el-GR" w:bidi="ar-SA"/>
        </w:rPr>
        <w:t>.</w:t>
      </w:r>
    </w:p>
    <w:p w:rsidR="006F5EF9" w:rsidRPr="003A1447" w:rsidRDefault="006F5EF9">
      <w:pPr>
        <w:jc w:val="both"/>
        <w:rPr>
          <w:b/>
          <w:bCs/>
        </w:rPr>
      </w:pPr>
    </w:p>
    <w:p w:rsidR="002B1AB5" w:rsidRDefault="002B1AB5" w:rsidP="002B1AB5">
      <w:pPr>
        <w:jc w:val="both"/>
        <w:rPr>
          <w:bCs/>
        </w:rPr>
      </w:pPr>
      <w:r w:rsidRPr="002B1AB5">
        <w:rPr>
          <w:bCs/>
        </w:rPr>
        <w:t>Στο πλαίσιο του εγκεκριμένου προγράμματο</w:t>
      </w:r>
      <w:r w:rsidR="00716D9A">
        <w:rPr>
          <w:bCs/>
        </w:rPr>
        <w:t xml:space="preserve">ς του Υπουργείου Ανάπτυξης για </w:t>
      </w:r>
      <w:r w:rsidRPr="002B1AB5">
        <w:rPr>
          <w:bCs/>
        </w:rPr>
        <w:t>τη διάδοση της φιλοζωίας με τίτλο: «Δια</w:t>
      </w:r>
      <w:r w:rsidR="00716D9A">
        <w:rPr>
          <w:bCs/>
        </w:rPr>
        <w:t>χείριση των αδέσποτων ζώων», πραγματοποιείται</w:t>
      </w:r>
      <w:r w:rsidRPr="002B1AB5">
        <w:rPr>
          <w:bCs/>
        </w:rPr>
        <w:t xml:space="preserve"> ενημερωτική διάλεξη από τον κ. Ραφαηλίδη με στόχο την αντιμετώπιση του σοβαρού προβλήματος της διαχείρισης των αδέσποτων ζώων συντροφιάς και την ευαισθητοποίηση των μαθητών/τριών σχετικά με την τύχη, φροντίδα και προστασία των ζώων.</w:t>
      </w:r>
    </w:p>
    <w:p w:rsidR="00E82D40" w:rsidRDefault="00E82D40">
      <w:pPr>
        <w:jc w:val="both"/>
      </w:pPr>
    </w:p>
    <w:p w:rsidR="005F41E2" w:rsidRPr="00F204B0" w:rsidRDefault="005F41E2">
      <w:pPr>
        <w:jc w:val="both"/>
      </w:pPr>
    </w:p>
    <w:p w:rsidR="003A1447" w:rsidRPr="001F0D3F" w:rsidRDefault="00F204B0">
      <w:pPr>
        <w:jc w:val="both"/>
        <w:rPr>
          <w:b/>
        </w:rPr>
      </w:pPr>
      <w:r w:rsidRPr="00BC5B0F">
        <w:rPr>
          <w:b/>
          <w:sz w:val="22"/>
          <w:szCs w:val="22"/>
        </w:rPr>
        <w:t>ΠΑΡΑΣΚΕΥΗ</w:t>
      </w:r>
      <w:r w:rsidRPr="00F204B0">
        <w:rPr>
          <w:b/>
        </w:rPr>
        <w:t xml:space="preserve"> 16/2/2018:</w:t>
      </w:r>
      <w:r>
        <w:rPr>
          <w:b/>
        </w:rPr>
        <w:t xml:space="preserve"> Με αφορμή τον εορτασμό της </w:t>
      </w:r>
      <w:r w:rsidR="00751297">
        <w:rPr>
          <w:b/>
        </w:rPr>
        <w:t>Αποκριάς</w:t>
      </w:r>
      <w:r w:rsidR="005F41E2" w:rsidRPr="005F41E2">
        <w:rPr>
          <w:b/>
        </w:rPr>
        <w:t>,</w:t>
      </w:r>
    </w:p>
    <w:p w:rsidR="005F41E2" w:rsidRPr="001F0D3F" w:rsidRDefault="005F41E2">
      <w:pPr>
        <w:jc w:val="both"/>
        <w:rPr>
          <w:b/>
        </w:rPr>
      </w:pPr>
    </w:p>
    <w:p w:rsidR="00F204B0" w:rsidRPr="001F0D3F" w:rsidRDefault="00560C65">
      <w:pPr>
        <w:jc w:val="both"/>
        <w:rPr>
          <w:b/>
        </w:rPr>
      </w:pPr>
      <w:r w:rsidRPr="001F0D3F">
        <w:t>οι</w:t>
      </w:r>
      <w:r w:rsidR="001F0D3F" w:rsidRPr="001F0D3F">
        <w:t xml:space="preserve"> μαθητές/τριες δημιουργούν </w:t>
      </w:r>
      <w:r w:rsidRPr="001F0D3F">
        <w:t>αποκριάτικες μάσκες με την εικαστικό του σχολείου κ.</w:t>
      </w:r>
      <w:r w:rsidR="00751297" w:rsidRPr="001F0D3F">
        <w:t xml:space="preserve"> </w:t>
      </w:r>
      <w:r w:rsidRPr="001F0D3F">
        <w:t>Κουτσουμάνη Π.</w:t>
      </w:r>
      <w:r w:rsidR="00751297" w:rsidRPr="001F0D3F">
        <w:t>, παρουσιάζουν αποκριάτικα έθιμα από γωνιές της Ελλάδας, χορεύουν αποκριάτικους παραδοσιακούς χορούς στο προαύλιο</w:t>
      </w:r>
      <w:r w:rsidR="001F0D3F" w:rsidRPr="001F0D3F">
        <w:t xml:space="preserve"> του σχολείου </w:t>
      </w:r>
      <w:r w:rsidR="00751297" w:rsidRPr="001F0D3F">
        <w:t>και στη συνέχεια πετο</w:t>
      </w:r>
      <w:r w:rsidR="001F0D3F" w:rsidRPr="001F0D3F">
        <w:t>ύν τον χαρταετό που κατασκεύασαν</w:t>
      </w:r>
      <w:r w:rsidR="00751297" w:rsidRPr="001F0D3F">
        <w:t xml:space="preserve"> με την καθοδήγηση του εκπαιδευτικού κ. Λιακόπουλου Ν.</w:t>
      </w:r>
    </w:p>
    <w:p w:rsidR="00F204B0" w:rsidRPr="001F0D3F" w:rsidRDefault="00F204B0">
      <w:pPr>
        <w:jc w:val="both"/>
        <w:rPr>
          <w:b/>
        </w:rPr>
      </w:pPr>
    </w:p>
    <w:p w:rsidR="005F41E2" w:rsidRPr="001F0D3F" w:rsidRDefault="005F41E2">
      <w:pPr>
        <w:jc w:val="both"/>
        <w:rPr>
          <w:b/>
        </w:rPr>
      </w:pPr>
    </w:p>
    <w:p w:rsidR="003A1447" w:rsidRDefault="00716D9A" w:rsidP="00716D9A">
      <w:pPr>
        <w:rPr>
          <w:b/>
          <w:bCs/>
        </w:rPr>
      </w:pPr>
      <w:r w:rsidRPr="00BC5B0F">
        <w:rPr>
          <w:b/>
          <w:bCs/>
          <w:i/>
          <w:sz w:val="22"/>
          <w:szCs w:val="22"/>
        </w:rPr>
        <w:t xml:space="preserve">ΤΕΤΑΡΤΗ </w:t>
      </w:r>
      <w:r w:rsidRPr="003A1447">
        <w:rPr>
          <w:b/>
          <w:bCs/>
          <w:i/>
        </w:rPr>
        <w:t xml:space="preserve">28/2/2018: </w:t>
      </w:r>
      <w:r w:rsidRPr="003A1447">
        <w:rPr>
          <w:rFonts w:ascii="Arial" w:eastAsiaTheme="minorEastAsia" w:hAnsi="Arial" w:cs="Arial"/>
          <w:i/>
          <w:kern w:val="0"/>
          <w:lang w:eastAsia="el-GR" w:bidi="ar-SA"/>
        </w:rPr>
        <w:t xml:space="preserve"> </w:t>
      </w:r>
      <w:r w:rsidRPr="003A1447">
        <w:rPr>
          <w:b/>
          <w:bCs/>
          <w:i/>
        </w:rPr>
        <w:t>Θέατρο</w:t>
      </w:r>
      <w:r w:rsidRPr="003A1447">
        <w:rPr>
          <w:b/>
          <w:bCs/>
        </w:rPr>
        <w:t xml:space="preserve"> Κάππα Κυψέλη – Αθήνα</w:t>
      </w:r>
    </w:p>
    <w:p w:rsidR="005F41E2" w:rsidRPr="003A1447" w:rsidRDefault="005F41E2" w:rsidP="00716D9A">
      <w:pPr>
        <w:rPr>
          <w:b/>
          <w:bCs/>
        </w:rPr>
      </w:pPr>
    </w:p>
    <w:p w:rsidR="00716D9A" w:rsidRPr="001F0D3F" w:rsidRDefault="00716D9A" w:rsidP="00716D9A">
      <w:pPr>
        <w:rPr>
          <w:bCs/>
        </w:rPr>
      </w:pPr>
      <w:r w:rsidRPr="001F0D3F">
        <w:rPr>
          <w:bCs/>
        </w:rPr>
        <w:t xml:space="preserve">Οι μαθητές/τριες </w:t>
      </w:r>
      <w:r w:rsidR="006875B5" w:rsidRPr="001F0D3F">
        <w:rPr>
          <w:bCs/>
        </w:rPr>
        <w:t>παρακολουθούν</w:t>
      </w:r>
      <w:r w:rsidRPr="001F0D3F">
        <w:rPr>
          <w:bCs/>
        </w:rPr>
        <w:t xml:space="preserve"> την παιδική θεατρική παράσταση «Το αγόρι με τη βαλίτσα», μια διαφορετική περιπέτεια για το προσφυγικό ζήτημα που προβληματίζει και συγκινεί.</w:t>
      </w:r>
    </w:p>
    <w:p w:rsidR="005F41E2" w:rsidRPr="001F0D3F" w:rsidRDefault="005F41E2" w:rsidP="00716D9A">
      <w:pPr>
        <w:rPr>
          <w:bCs/>
        </w:rPr>
      </w:pPr>
    </w:p>
    <w:p w:rsidR="00533B50" w:rsidRDefault="00533B50">
      <w:pPr>
        <w:jc w:val="both"/>
      </w:pPr>
    </w:p>
    <w:p w:rsidR="00C2260C" w:rsidRDefault="00C2260C">
      <w:pPr>
        <w:jc w:val="both"/>
        <w:rPr>
          <w:b/>
          <w:sz w:val="22"/>
          <w:szCs w:val="22"/>
        </w:rPr>
      </w:pPr>
      <w:r w:rsidRPr="00C2260C">
        <w:rPr>
          <w:b/>
          <w:sz w:val="22"/>
          <w:szCs w:val="22"/>
        </w:rPr>
        <w:t>ΤΡΙΤΗ 6/3/2018</w:t>
      </w:r>
      <w:r>
        <w:rPr>
          <w:b/>
          <w:sz w:val="22"/>
          <w:szCs w:val="22"/>
        </w:rPr>
        <w:t>: Πανελλήνια Ημέρα κατά της σχολικής Βίας και του Εκφοβισμού</w:t>
      </w:r>
    </w:p>
    <w:p w:rsidR="00C2260C" w:rsidRDefault="00C2260C">
      <w:pPr>
        <w:jc w:val="both"/>
        <w:rPr>
          <w:b/>
          <w:sz w:val="22"/>
          <w:szCs w:val="22"/>
        </w:rPr>
      </w:pPr>
    </w:p>
    <w:p w:rsidR="001F0D3F" w:rsidRDefault="00C2260C">
      <w:pPr>
        <w:jc w:val="both"/>
      </w:pPr>
      <w:r w:rsidRPr="001F0D3F">
        <w:t>Αρχικά γίνεται συζήτηση για το πρόβλημα της σχολικής βίας και του εκφοβισμού</w:t>
      </w:r>
      <w:r w:rsidR="001F0D3F" w:rsidRPr="001F0D3F">
        <w:t>,</w:t>
      </w:r>
      <w:r w:rsidRPr="001F0D3F">
        <w:t xml:space="preserve"> κατά τη διάρκεια της οποίας τα παιδιά</w:t>
      </w:r>
      <w:r w:rsidR="001F0D3F" w:rsidRPr="001F0D3F">
        <w:t xml:space="preserve"> </w:t>
      </w:r>
      <w:r w:rsidRPr="001F0D3F">
        <w:t>εκφράζουν τους προβληματισμούς, τις απόψεις αλλά και τις προσωπικές τους εμπειρίες.</w:t>
      </w:r>
      <w:r w:rsidR="001F0D3F">
        <w:t xml:space="preserve"> </w:t>
      </w:r>
      <w:r w:rsidRPr="001F0D3F">
        <w:t xml:space="preserve">Στη συνέχεια προβάλλονται σχετικά βίντεο μικρής διάρκειας. Οι Α,Β,Γ τάξεις </w:t>
      </w:r>
      <w:r w:rsidR="00524CD5" w:rsidRPr="001F0D3F">
        <w:t>διαβάζουν και επεξεργάζονται δύο βιβλία: «Τα χέρια δεν είναι για να χτυπάνε» και «</w:t>
      </w:r>
      <w:r w:rsidR="00524CD5" w:rsidRPr="000763D9">
        <w:t>Οι λέξεις δεν είναι για να</w:t>
      </w:r>
      <w:r w:rsidR="001F0D3F">
        <w:t xml:space="preserve"> </w:t>
      </w:r>
      <w:r w:rsidR="00524CD5" w:rsidRPr="000763D9">
        <w:t>πληγώνουν». Οι  Δ,Ε,ΣΤ τάξεις διαβάζουν και συζητούν για το βιβλίο της Χρ. Ρασιδάκη «</w:t>
      </w:r>
      <w:r w:rsidR="00A9474C" w:rsidRPr="00A9474C">
        <w:t xml:space="preserve"> </w:t>
      </w:r>
      <w:r w:rsidR="00524CD5" w:rsidRPr="000763D9">
        <w:t>Ξέρω να λέω όχι</w:t>
      </w:r>
      <w:r w:rsidR="00A9474C" w:rsidRPr="00A9474C">
        <w:t xml:space="preserve"> </w:t>
      </w:r>
      <w:r w:rsidR="00524CD5" w:rsidRPr="000763D9">
        <w:t>»,</w:t>
      </w:r>
      <w:r w:rsidR="00524CD5" w:rsidRPr="001F0D3F">
        <w:t xml:space="preserve"> το οποίο αναφέρεται</w:t>
      </w:r>
      <w:r w:rsidR="001F0D3F">
        <w:t xml:space="preserve"> </w:t>
      </w:r>
      <w:r w:rsidR="00524CD5" w:rsidRPr="001F0D3F">
        <w:t>σε τρόπους αντιμετώπισης του σχολικού εκφοβι</w:t>
      </w:r>
      <w:r w:rsidR="001F0D3F">
        <w:t>σμού και πώ</w:t>
      </w:r>
      <w:r w:rsidR="00524CD5" w:rsidRPr="001F0D3F">
        <w:t>ς τα παιδιά να λένε «όχι» στην ενδοσχολική βία χωρίς να νιώθουν ενοχές. Όλοι οι μαθητές/τριες ακούν</w:t>
      </w:r>
      <w:r w:rsidR="00232D1E" w:rsidRPr="001F0D3F">
        <w:t xml:space="preserve"> και σχολιάζουν </w:t>
      </w:r>
      <w:r w:rsidR="00524CD5" w:rsidRPr="001F0D3F">
        <w:t>δύο παραμύθια από τον Μικρό Αναγνώστη</w:t>
      </w:r>
      <w:r w:rsidR="00232D1E" w:rsidRPr="001F0D3F">
        <w:t xml:space="preserve"> γραμμένα και εικονογραφημένα από παιδιά, με τίτλο:</w:t>
      </w:r>
      <w:r w:rsidR="001F0D3F">
        <w:t xml:space="preserve"> «Τα μπαλόνια της φιλίας» και «</w:t>
      </w:r>
      <w:r w:rsidR="00232D1E" w:rsidRPr="001F0D3F">
        <w:t xml:space="preserve">Η Μόνα σε καινούριο σχολείο». </w:t>
      </w:r>
    </w:p>
    <w:p w:rsidR="001F0D3F" w:rsidRDefault="00232D1E">
      <w:pPr>
        <w:jc w:val="both"/>
      </w:pPr>
      <w:r w:rsidRPr="001F0D3F">
        <w:t xml:space="preserve">Κατασκευάζουν τη δική τους αφίσα για την ενδοσχολική βία. </w:t>
      </w:r>
    </w:p>
    <w:p w:rsidR="00232D1E" w:rsidRPr="001F0D3F" w:rsidRDefault="00232D1E">
      <w:pPr>
        <w:jc w:val="both"/>
      </w:pPr>
      <w:r w:rsidRPr="001F0D3F">
        <w:t>Γράφουν σε μπαλόνια</w:t>
      </w:r>
      <w:r w:rsidR="001F0D3F">
        <w:t xml:space="preserve"> </w:t>
      </w:r>
      <w:r w:rsidRPr="001F0D3F">
        <w:t xml:space="preserve">θετικές και αρνητικές λέξεις που σχετίζονται με το </w:t>
      </w:r>
      <w:r w:rsidRPr="001F0D3F">
        <w:rPr>
          <w:lang w:val="en-US"/>
        </w:rPr>
        <w:t>bull</w:t>
      </w:r>
      <w:r w:rsidR="00A9474C">
        <w:rPr>
          <w:lang w:val="en-US"/>
        </w:rPr>
        <w:t>y</w:t>
      </w:r>
      <w:r w:rsidRPr="001F0D3F">
        <w:rPr>
          <w:lang w:val="en-US"/>
        </w:rPr>
        <w:t>ing</w:t>
      </w:r>
      <w:r w:rsidRPr="001F0D3F">
        <w:t>, βγαίνουν στο προαύλιο και το κάθε παιδί</w:t>
      </w:r>
      <w:r w:rsidR="001F0D3F">
        <w:t xml:space="preserve"> </w:t>
      </w:r>
      <w:r w:rsidRPr="001F0D3F">
        <w:t xml:space="preserve">διαβάζει το μπαλόνι του και αν η λέξη έχει θετικό μήνυμα το πετάει ψηλά και αν έχει αρνητικό το σπάζει. Τέλος, </w:t>
      </w:r>
      <w:r w:rsidR="001F0D3F">
        <w:t>φωνάζουν όλα μαζί το σύνθημα: «</w:t>
      </w:r>
      <w:r w:rsidR="00A9474C" w:rsidRPr="00A9474C">
        <w:t xml:space="preserve"> </w:t>
      </w:r>
      <w:r w:rsidRPr="001F0D3F">
        <w:t>Όχι στη Βία, ναι στη Φιλία</w:t>
      </w:r>
      <w:r w:rsidR="00A9474C" w:rsidRPr="00A9474C">
        <w:t xml:space="preserve"> </w:t>
      </w:r>
      <w:r w:rsidRPr="001F0D3F">
        <w:t>».</w:t>
      </w:r>
    </w:p>
    <w:p w:rsidR="005F41E2" w:rsidRDefault="005F41E2">
      <w:pPr>
        <w:jc w:val="both"/>
        <w:rPr>
          <w:sz w:val="22"/>
          <w:szCs w:val="22"/>
        </w:rPr>
      </w:pPr>
    </w:p>
    <w:p w:rsidR="005F41E2" w:rsidRDefault="005F41E2">
      <w:pPr>
        <w:jc w:val="both"/>
        <w:rPr>
          <w:sz w:val="22"/>
          <w:szCs w:val="22"/>
        </w:rPr>
      </w:pPr>
    </w:p>
    <w:p w:rsidR="001F0D3F" w:rsidRDefault="001F0D3F">
      <w:pPr>
        <w:jc w:val="both"/>
        <w:rPr>
          <w:sz w:val="22"/>
          <w:szCs w:val="22"/>
        </w:rPr>
      </w:pPr>
    </w:p>
    <w:p w:rsidR="001F0D3F" w:rsidRDefault="001F0D3F">
      <w:pPr>
        <w:jc w:val="both"/>
        <w:rPr>
          <w:sz w:val="22"/>
          <w:szCs w:val="22"/>
        </w:rPr>
      </w:pPr>
    </w:p>
    <w:p w:rsidR="001F0D3F" w:rsidRPr="00232D1E" w:rsidRDefault="001F0D3F">
      <w:pPr>
        <w:jc w:val="both"/>
        <w:rPr>
          <w:sz w:val="22"/>
          <w:szCs w:val="22"/>
        </w:rPr>
      </w:pPr>
    </w:p>
    <w:p w:rsidR="006F5EF9" w:rsidRPr="003A1447" w:rsidRDefault="00716D9A">
      <w:pPr>
        <w:jc w:val="both"/>
        <w:rPr>
          <w:b/>
          <w:bCs/>
        </w:rPr>
      </w:pPr>
      <w:r w:rsidRPr="00BC5B0F">
        <w:rPr>
          <w:b/>
          <w:bCs/>
          <w:sz w:val="22"/>
          <w:szCs w:val="22"/>
        </w:rPr>
        <w:t>ΠΕΜΠΤΗ</w:t>
      </w:r>
      <w:r w:rsidRPr="003A1447">
        <w:rPr>
          <w:b/>
          <w:bCs/>
        </w:rPr>
        <w:t xml:space="preserve"> 8/3/2018</w:t>
      </w:r>
      <w:r w:rsidR="006F5EF9" w:rsidRPr="003A1447">
        <w:rPr>
          <w:b/>
          <w:bCs/>
        </w:rPr>
        <w:t xml:space="preserve"> : Επίσκεψη  </w:t>
      </w:r>
      <w:r w:rsidRPr="003A1447">
        <w:rPr>
          <w:b/>
          <w:bCs/>
        </w:rPr>
        <w:t>της ψυχολόγου του  «Χαμόγελου του Παιδιού»</w:t>
      </w:r>
      <w:r w:rsidR="00F204B0" w:rsidRPr="003A1447">
        <w:rPr>
          <w:b/>
          <w:bCs/>
        </w:rPr>
        <w:t xml:space="preserve"> κ. Τεμεκενίδου</w:t>
      </w:r>
      <w:r w:rsidRPr="003A1447">
        <w:rPr>
          <w:b/>
          <w:bCs/>
        </w:rPr>
        <w:t xml:space="preserve"> στο σχολικό χώρο</w:t>
      </w:r>
    </w:p>
    <w:p w:rsidR="00716D9A" w:rsidRPr="003A1447" w:rsidRDefault="00716D9A">
      <w:pPr>
        <w:jc w:val="both"/>
        <w:rPr>
          <w:b/>
          <w:bCs/>
        </w:rPr>
      </w:pPr>
    </w:p>
    <w:p w:rsidR="00E82D40" w:rsidRPr="00DB0CBF" w:rsidRDefault="00716D9A">
      <w:pPr>
        <w:jc w:val="both"/>
        <w:rPr>
          <w:bCs/>
        </w:rPr>
      </w:pPr>
      <w:r w:rsidRPr="00716D9A">
        <w:rPr>
          <w:bCs/>
        </w:rPr>
        <w:t>Στο πλαίσιο των παρεμβάσεων πρόληψης η ψυχολόγος του «Χαμό</w:t>
      </w:r>
      <w:r w:rsidR="00F204B0">
        <w:rPr>
          <w:bCs/>
        </w:rPr>
        <w:t>γελου του Παιδιού» κ. Τεμεκενίδου</w:t>
      </w:r>
      <w:r w:rsidRPr="00716D9A">
        <w:rPr>
          <w:bCs/>
        </w:rPr>
        <w:t xml:space="preserve"> παρουσιάζει στους μαθητές/τριες της Ε΄- ΣΤ΄ τάξης το θέμα: «Ασφάλεια στο διαδίκτυο». Συζητά με τους/τις μαθητές/τριες τα οφέλη και τους κινδύνους του διαδικτύου, αλλά και τρόπων  αντιμετώπισής τους μέσα από την παρουσίαση αληθινών ιστοριών, οι οποίες έχουν ως στόχο να προβληματίσουν και να ενθαρρύνουν τους μαθητές</w:t>
      </w:r>
      <w:r w:rsidR="000763D9">
        <w:rPr>
          <w:bCs/>
        </w:rPr>
        <w:t>/τριες</w:t>
      </w:r>
      <w:r w:rsidRPr="00716D9A">
        <w:rPr>
          <w:bCs/>
        </w:rPr>
        <w:t xml:space="preserve"> να ανταλλάξουν απόψεις για τη θετική αξιοποίηση του διαδικτύου ως πηγής πληρ</w:t>
      </w:r>
      <w:r w:rsidR="000763D9">
        <w:rPr>
          <w:bCs/>
        </w:rPr>
        <w:t xml:space="preserve">οφόρησης και μέσου επικοινωνίας. Αναπτύσσονται οι βασικοί </w:t>
      </w:r>
      <w:r w:rsidRPr="00716D9A">
        <w:rPr>
          <w:bCs/>
        </w:rPr>
        <w:t>και απ</w:t>
      </w:r>
      <w:r w:rsidR="000763D9">
        <w:rPr>
          <w:bCs/>
        </w:rPr>
        <w:t>λοί κανόνες</w:t>
      </w:r>
      <w:r w:rsidRPr="00716D9A">
        <w:rPr>
          <w:bCs/>
        </w:rPr>
        <w:t xml:space="preserve"> διαδικτυακής συμπεριφοράς/ασπίδα απέναντι στους κινδύνους του διαδικτύου για ασφαλέστε</w:t>
      </w:r>
      <w:r w:rsidR="000763D9">
        <w:rPr>
          <w:bCs/>
        </w:rPr>
        <w:t xml:space="preserve">ρη και πιο υπεύθυνη χρήση. Ενημερώνονται </w:t>
      </w:r>
      <w:r w:rsidRPr="00716D9A">
        <w:rPr>
          <w:bCs/>
        </w:rPr>
        <w:t>για το πού και πώς μπορούν να ζητήσουν βοήθεια.</w:t>
      </w:r>
    </w:p>
    <w:p w:rsidR="00DB0CBF" w:rsidRPr="005F41E2" w:rsidRDefault="00DB0CBF">
      <w:pPr>
        <w:jc w:val="both"/>
      </w:pPr>
    </w:p>
    <w:p w:rsidR="00DB0CBF" w:rsidRDefault="00DB0CBF">
      <w:pPr>
        <w:jc w:val="both"/>
        <w:rPr>
          <w:b/>
        </w:rPr>
      </w:pPr>
      <w:r w:rsidRPr="00DB0CBF">
        <w:rPr>
          <w:b/>
        </w:rPr>
        <w:t>ΠΑΡΑΣΚΕΥΗ 9/3/2018:  12</w:t>
      </w:r>
      <w:r w:rsidRPr="00DB0CBF">
        <w:rPr>
          <w:b/>
          <w:vertAlign w:val="superscript"/>
        </w:rPr>
        <w:t xml:space="preserve">ος </w:t>
      </w:r>
      <w:r w:rsidRPr="00DB0CBF">
        <w:rPr>
          <w:b/>
        </w:rPr>
        <w:t>Μαθητικός Διαγωνισμός «Παιχνίδι και Μαθηματικά»</w:t>
      </w:r>
    </w:p>
    <w:p w:rsidR="00DB0CBF" w:rsidRDefault="00DB0CBF">
      <w:pPr>
        <w:jc w:val="both"/>
        <w:rPr>
          <w:b/>
        </w:rPr>
      </w:pPr>
      <w:r>
        <w:rPr>
          <w:b/>
        </w:rPr>
        <w:t xml:space="preserve"> </w:t>
      </w:r>
    </w:p>
    <w:p w:rsidR="00DB0CBF" w:rsidRDefault="00DB0CBF">
      <w:pPr>
        <w:jc w:val="both"/>
      </w:pPr>
      <w:r w:rsidRPr="00DB0CBF">
        <w:t xml:space="preserve">Οι </w:t>
      </w:r>
      <w:r>
        <w:t>μαθητές/τριες της Ε &amp; ΣΤ τάξης συμμετέχουν στον 12</w:t>
      </w:r>
      <w:r w:rsidRPr="00DB0CBF">
        <w:rPr>
          <w:vertAlign w:val="superscript"/>
        </w:rPr>
        <w:t>ο</w:t>
      </w:r>
      <w:r>
        <w:t xml:space="preserve"> Μαθητικό Διαγωνισμό «Παιχνίδι και Μαθηματικά» που διοργανώνει η Μαθηματική Εταιρεία και το περιοδικό «ο μικρός Ευκλείδης».</w:t>
      </w:r>
    </w:p>
    <w:p w:rsidR="000763D9" w:rsidRPr="00DB0CBF" w:rsidRDefault="000763D9">
      <w:pPr>
        <w:jc w:val="both"/>
      </w:pPr>
    </w:p>
    <w:p w:rsidR="00DB0CBF" w:rsidRPr="00DB0CBF" w:rsidRDefault="00DB0CBF">
      <w:pPr>
        <w:jc w:val="both"/>
        <w:rPr>
          <w:b/>
        </w:rPr>
      </w:pPr>
    </w:p>
    <w:p w:rsidR="006F5EF9" w:rsidRPr="003A1447" w:rsidRDefault="00716D9A">
      <w:pPr>
        <w:jc w:val="both"/>
        <w:rPr>
          <w:rFonts w:eastAsia="Times New Roman" w:cs="Times New Roman"/>
          <w:b/>
          <w:kern w:val="0"/>
          <w:lang w:eastAsia="el-GR" w:bidi="ar-SA"/>
        </w:rPr>
      </w:pPr>
      <w:r w:rsidRPr="00BC5B0F">
        <w:rPr>
          <w:rFonts w:cs="Times New Roman"/>
          <w:b/>
          <w:bCs/>
          <w:sz w:val="22"/>
          <w:szCs w:val="22"/>
        </w:rPr>
        <w:t>ΠΑΡΑΣΚΕΥΗ</w:t>
      </w:r>
      <w:r w:rsidRPr="003A1447">
        <w:rPr>
          <w:rFonts w:cs="Times New Roman"/>
          <w:b/>
          <w:bCs/>
        </w:rPr>
        <w:t xml:space="preserve"> 9/3/2018</w:t>
      </w:r>
      <w:r w:rsidR="006F5EF9" w:rsidRPr="003A1447">
        <w:rPr>
          <w:rFonts w:cs="Times New Roman"/>
          <w:b/>
          <w:bCs/>
        </w:rPr>
        <w:t>:</w:t>
      </w:r>
      <w:r w:rsidR="00C75051" w:rsidRPr="003A1447">
        <w:rPr>
          <w:rFonts w:cs="Times New Roman"/>
          <w:b/>
          <w:bCs/>
        </w:rPr>
        <w:t xml:space="preserve"> </w:t>
      </w:r>
      <w:r w:rsidRPr="003A1447">
        <w:rPr>
          <w:rFonts w:eastAsia="Times New Roman" w:cs="Times New Roman"/>
          <w:b/>
          <w:kern w:val="0"/>
          <w:lang w:eastAsia="el-GR" w:bidi="ar-SA"/>
        </w:rPr>
        <w:t>Επίσκεψη της υπεύθυνης περιβαλλοντικού προγράμματος του Δήμου Αχαρνών κ.</w:t>
      </w:r>
      <w:r w:rsidR="003A1447">
        <w:rPr>
          <w:rFonts w:eastAsia="Times New Roman" w:cs="Times New Roman"/>
          <w:b/>
          <w:kern w:val="0"/>
          <w:lang w:eastAsia="el-GR" w:bidi="ar-SA"/>
        </w:rPr>
        <w:t xml:space="preserve"> </w:t>
      </w:r>
      <w:r w:rsidRPr="003A1447">
        <w:rPr>
          <w:rFonts w:eastAsia="Times New Roman" w:cs="Times New Roman"/>
          <w:b/>
          <w:kern w:val="0"/>
          <w:lang w:eastAsia="el-GR" w:bidi="ar-SA"/>
        </w:rPr>
        <w:t>Παπαδονικολάκη στο σχολικό χώρο.</w:t>
      </w:r>
    </w:p>
    <w:p w:rsidR="00716D9A" w:rsidRPr="003A1447" w:rsidRDefault="00716D9A">
      <w:pPr>
        <w:jc w:val="both"/>
        <w:rPr>
          <w:rFonts w:ascii="Arial" w:eastAsia="Times New Roman" w:hAnsi="Arial" w:cs="Arial"/>
          <w:kern w:val="0"/>
          <w:lang w:eastAsia="el-GR" w:bidi="ar-SA"/>
        </w:rPr>
      </w:pPr>
    </w:p>
    <w:p w:rsidR="00716D9A" w:rsidRPr="00716D9A" w:rsidRDefault="00716D9A" w:rsidP="00716D9A">
      <w:pPr>
        <w:jc w:val="both"/>
        <w:rPr>
          <w:rFonts w:ascii="Arial" w:eastAsia="Times New Roman" w:hAnsi="Arial" w:cs="Arial"/>
          <w:kern w:val="0"/>
          <w:sz w:val="22"/>
          <w:szCs w:val="22"/>
          <w:lang w:eastAsia="el-GR" w:bidi="ar-SA"/>
        </w:rPr>
      </w:pPr>
      <w:r w:rsidRPr="00716D9A">
        <w:rPr>
          <w:rFonts w:eastAsia="Times New Roman" w:cs="Times New Roman"/>
          <w:kern w:val="0"/>
          <w:lang w:eastAsia="el-GR" w:bidi="ar-SA"/>
        </w:rPr>
        <w:t>Παρουσίαση του εγκεκριμένου από το ΥΠ</w:t>
      </w:r>
      <w:r w:rsidR="000763D9">
        <w:rPr>
          <w:rFonts w:eastAsia="Times New Roman" w:cs="Times New Roman"/>
          <w:kern w:val="0"/>
          <w:lang w:eastAsia="el-GR" w:bidi="ar-SA"/>
        </w:rPr>
        <w:t>.</w:t>
      </w:r>
      <w:r w:rsidRPr="00716D9A">
        <w:rPr>
          <w:rFonts w:eastAsia="Times New Roman" w:cs="Times New Roman"/>
          <w:kern w:val="0"/>
          <w:lang w:eastAsia="el-GR" w:bidi="ar-SA"/>
        </w:rPr>
        <w:t>Π</w:t>
      </w:r>
      <w:r w:rsidR="000763D9">
        <w:rPr>
          <w:rFonts w:eastAsia="Times New Roman" w:cs="Times New Roman"/>
          <w:kern w:val="0"/>
          <w:lang w:eastAsia="el-GR" w:bidi="ar-SA"/>
        </w:rPr>
        <w:t>.</w:t>
      </w:r>
      <w:r w:rsidRPr="00716D9A">
        <w:rPr>
          <w:rFonts w:eastAsia="Times New Roman" w:cs="Times New Roman"/>
          <w:kern w:val="0"/>
          <w:lang w:eastAsia="el-GR" w:bidi="ar-SA"/>
        </w:rPr>
        <w:t>Ε</w:t>
      </w:r>
      <w:r w:rsidR="000763D9">
        <w:rPr>
          <w:rFonts w:eastAsia="Times New Roman" w:cs="Times New Roman"/>
          <w:kern w:val="0"/>
          <w:lang w:eastAsia="el-GR" w:bidi="ar-SA"/>
        </w:rPr>
        <w:t>.</w:t>
      </w:r>
      <w:r w:rsidRPr="00716D9A">
        <w:rPr>
          <w:rFonts w:eastAsia="Times New Roman" w:cs="Times New Roman"/>
          <w:kern w:val="0"/>
          <w:lang w:eastAsia="el-GR" w:bidi="ar-SA"/>
        </w:rPr>
        <w:t>Θ παιχνιδιού περιβαλλοντικής εκπαίδευσης «Οι Πλανητοφύλακες» από την κ. Παπαδονικολάκη, με σκοπό να τεθούν ερωτήματα και ερεθίσματα στους/στις μαθητές/τριες για την αειφορία και τη βιώσιμη ανάπτυξη, να καλλιεργηθεί το ενδιαφέρον και η φιλομάθειά τους για τις επιστήμες και τις εφευρέσεις και ταυτόχρονα η ανάγκη προστασίας του περιβάλλοντος, συμβάλλοντας καθοριστικά στη διαμόρφ</w:t>
      </w:r>
      <w:r w:rsidR="00F204B0">
        <w:rPr>
          <w:rFonts w:eastAsia="Times New Roman" w:cs="Times New Roman"/>
          <w:kern w:val="0"/>
          <w:lang w:eastAsia="el-GR" w:bidi="ar-SA"/>
        </w:rPr>
        <w:t xml:space="preserve">ωση υπεύθυνων αυριανών πολιτών. </w:t>
      </w:r>
      <w:r w:rsidRPr="00716D9A">
        <w:rPr>
          <w:rFonts w:eastAsia="Times New Roman" w:cs="Times New Roman"/>
          <w:kern w:val="0"/>
          <w:lang w:eastAsia="el-GR" w:bidi="ar-SA"/>
        </w:rPr>
        <w:t>Μέσα από παιγνιώδεις δραστηριότητες με τη χρήση ενός επιδαπέδιου παιχνιδιού ψυχαγωγούνται με τρόπο πολύ δημιουργικό</w:t>
      </w:r>
      <w:r w:rsidRPr="00716D9A">
        <w:rPr>
          <w:rFonts w:ascii="Arial" w:eastAsia="Times New Roman" w:hAnsi="Arial" w:cs="Arial"/>
          <w:kern w:val="0"/>
          <w:sz w:val="22"/>
          <w:szCs w:val="22"/>
          <w:lang w:eastAsia="el-GR" w:bidi="ar-SA"/>
        </w:rPr>
        <w:t>.</w:t>
      </w:r>
    </w:p>
    <w:p w:rsidR="006F5EF9" w:rsidRDefault="006F5EF9">
      <w:pPr>
        <w:jc w:val="both"/>
      </w:pPr>
    </w:p>
    <w:p w:rsidR="000763D9" w:rsidRDefault="000763D9">
      <w:pPr>
        <w:jc w:val="both"/>
      </w:pPr>
    </w:p>
    <w:p w:rsidR="00B42C95" w:rsidRPr="000763D9" w:rsidRDefault="00B42C95">
      <w:pPr>
        <w:jc w:val="both"/>
      </w:pPr>
      <w:r w:rsidRPr="000763D9">
        <w:rPr>
          <w:b/>
        </w:rPr>
        <w:t>ΔΕΥΤΕΡΑ 26/3/2018</w:t>
      </w:r>
      <w:r w:rsidRPr="000763D9">
        <w:t xml:space="preserve">: Εφαρμογή προγράμματος </w:t>
      </w:r>
      <w:r w:rsidRPr="000763D9">
        <w:rPr>
          <w:b/>
        </w:rPr>
        <w:t>προληπτικής οδοντιατρικής</w:t>
      </w:r>
      <w:r w:rsidRPr="000763D9">
        <w:t xml:space="preserve"> στου</w:t>
      </w:r>
      <w:r w:rsidR="000763D9" w:rsidRPr="000763D9">
        <w:t>ς/στις μαθητές/τριες της Α και Β</w:t>
      </w:r>
      <w:r w:rsidRPr="000763D9">
        <w:t xml:space="preserve"> τάξης στα πλαίσια που διενεργεί η 1</w:t>
      </w:r>
      <w:r w:rsidRPr="000763D9">
        <w:rPr>
          <w:vertAlign w:val="superscript"/>
        </w:rPr>
        <w:t>η</w:t>
      </w:r>
      <w:r w:rsidRPr="000763D9">
        <w:t xml:space="preserve"> Υγειονομική Περιφέρεια Ανατολικής Αττικής.</w:t>
      </w:r>
    </w:p>
    <w:p w:rsidR="00E82D40" w:rsidRDefault="00E82D40">
      <w:pPr>
        <w:jc w:val="both"/>
      </w:pPr>
    </w:p>
    <w:p w:rsidR="000763D9" w:rsidRPr="000763D9" w:rsidRDefault="000763D9">
      <w:pPr>
        <w:jc w:val="both"/>
      </w:pPr>
    </w:p>
    <w:p w:rsidR="00B42C95" w:rsidRPr="00B42C95" w:rsidRDefault="00B42C95">
      <w:pPr>
        <w:jc w:val="both"/>
        <w:rPr>
          <w:b/>
        </w:rPr>
      </w:pPr>
      <w:r w:rsidRPr="00B42C95">
        <w:rPr>
          <w:b/>
        </w:rPr>
        <w:t>ΠΡΟΓΡΑΜΜΑ «</w:t>
      </w:r>
      <w:r w:rsidRPr="00B42C95">
        <w:rPr>
          <w:b/>
          <w:lang w:val="en-US"/>
        </w:rPr>
        <w:t>YOUTH</w:t>
      </w:r>
      <w:r w:rsidRPr="00B42C95">
        <w:rPr>
          <w:b/>
        </w:rPr>
        <w:t xml:space="preserve"> </w:t>
      </w:r>
      <w:r w:rsidRPr="00B42C95">
        <w:rPr>
          <w:b/>
          <w:lang w:val="en-US"/>
        </w:rPr>
        <w:t>POWER</w:t>
      </w:r>
      <w:r w:rsidRPr="00B42C95">
        <w:rPr>
          <w:b/>
        </w:rPr>
        <w:t>»</w:t>
      </w:r>
    </w:p>
    <w:p w:rsidR="006F5EF9" w:rsidRPr="00B42C95" w:rsidRDefault="006F5EF9">
      <w:pPr>
        <w:jc w:val="both"/>
        <w:rPr>
          <w:b/>
        </w:rPr>
      </w:pPr>
    </w:p>
    <w:p w:rsidR="00C75051" w:rsidRPr="000763D9" w:rsidRDefault="00B42C95">
      <w:pPr>
        <w:jc w:val="both"/>
      </w:pPr>
      <w:r w:rsidRPr="000763D9">
        <w:t>Κατά τη διάρκεια του β΄ τριμήνου και μέχρι τη λήξη του διδακτικού έτους το σχολείο μας συμμετέχει</w:t>
      </w:r>
      <w:r w:rsidR="001E5193" w:rsidRPr="000763D9">
        <w:t xml:space="preserve"> με υπεύθυνη την εκπαιδευτικό κ Σβερονοπούλου Γ.,</w:t>
      </w:r>
      <w:r w:rsidRPr="000763D9">
        <w:t xml:space="preserve"> στο </w:t>
      </w:r>
      <w:r w:rsidR="00C34B7F" w:rsidRPr="000763D9">
        <w:t>εγκεκριμένο από το Υπουργείο Παιδείας (Ινστιτούτο Εκπαιδευτικής Πολιτικής)</w:t>
      </w:r>
      <w:r w:rsidR="000763D9">
        <w:t xml:space="preserve"> </w:t>
      </w:r>
      <w:r w:rsidRPr="000763D9">
        <w:t>εκπαιδευτικό πρόγραμμα «</w:t>
      </w:r>
      <w:r w:rsidRPr="000763D9">
        <w:rPr>
          <w:lang w:val="en-US"/>
        </w:rPr>
        <w:t>YOUTH</w:t>
      </w:r>
      <w:r w:rsidRPr="000763D9">
        <w:t xml:space="preserve"> </w:t>
      </w:r>
      <w:r w:rsidRPr="000763D9">
        <w:rPr>
          <w:lang w:val="en-US"/>
        </w:rPr>
        <w:t>POWER</w:t>
      </w:r>
      <w:r w:rsidRPr="000763D9">
        <w:t>», το οποίο απευθύνεται στους/στις μαθητές/τριες της Ε</w:t>
      </w:r>
      <w:r w:rsidR="000763D9">
        <w:t>΄</w:t>
      </w:r>
      <w:r w:rsidRPr="000763D9">
        <w:t xml:space="preserve"> και ΣΤ</w:t>
      </w:r>
      <w:r w:rsidR="000763D9">
        <w:t>΄</w:t>
      </w:r>
      <w:r w:rsidRPr="000763D9">
        <w:t xml:space="preserve"> τάξης και αφορά την πρόληψη συμπεριφορών υψηλού κινδύνου.</w:t>
      </w:r>
      <w:r w:rsidR="00C34B7F" w:rsidRPr="000763D9">
        <w:t xml:space="preserve"> Το παιδαγωγικό και επιστημονικό πλαίσιο βασίζεται στο μοντέλο Ανάπτυξης Δεξιοτήτων Ζωής (</w:t>
      </w:r>
      <w:proofErr w:type="spellStart"/>
      <w:r w:rsidR="00C34B7F" w:rsidRPr="000763D9">
        <w:rPr>
          <w:lang w:val="en-US"/>
        </w:rPr>
        <w:t>LifeSkills</w:t>
      </w:r>
      <w:proofErr w:type="spellEnd"/>
      <w:r w:rsidR="00C34B7F" w:rsidRPr="000763D9">
        <w:t>) και στις αρχές Κοινωνικής και Συναισθηματικής Μάθησης (</w:t>
      </w:r>
      <w:r w:rsidR="00C34B7F" w:rsidRPr="000763D9">
        <w:rPr>
          <w:lang w:val="en-US"/>
        </w:rPr>
        <w:t>Social</w:t>
      </w:r>
      <w:r w:rsidR="00C34B7F" w:rsidRPr="000763D9">
        <w:t>&amp;</w:t>
      </w:r>
      <w:proofErr w:type="spellStart"/>
      <w:r w:rsidR="00C34B7F" w:rsidRPr="000763D9">
        <w:rPr>
          <w:lang w:val="en-US"/>
        </w:rPr>
        <w:t>EmotionalLearning</w:t>
      </w:r>
      <w:proofErr w:type="spellEnd"/>
      <w:r w:rsidR="00C34B7F" w:rsidRPr="000763D9">
        <w:t>). Στόχος του προγράμματος είναι να βοηθηθούν οι συμμετέχοντες μαθητές</w:t>
      </w:r>
      <w:r w:rsidR="000763D9">
        <w:t>/τριες</w:t>
      </w:r>
      <w:r w:rsidR="00C34B7F" w:rsidRPr="000763D9">
        <w:t xml:space="preserve"> να αποκτήσουν γνώσεις σχετικά με μια πλειάδα συμπεριφορών υψηλού κινδ</w:t>
      </w:r>
      <w:r w:rsidR="00E31F10">
        <w:t xml:space="preserve">ύνου, όπως </w:t>
      </w:r>
      <w:r w:rsidR="00C34B7F" w:rsidRPr="000763D9">
        <w:t>το κάπνισμα,</w:t>
      </w:r>
      <w:r w:rsidR="00E31F10">
        <w:t xml:space="preserve"> τις συμπεριφορές βίας,</w:t>
      </w:r>
      <w:r w:rsidR="00C34B7F" w:rsidRPr="000763D9">
        <w:t xml:space="preserve"> τις διαδικτυακές «παγίδες», δίνοντάς τους παράλληλα τη δυνατότητα απόκ</w:t>
      </w:r>
      <w:r w:rsidR="001E5193" w:rsidRPr="000763D9">
        <w:t>τησης και εξά</w:t>
      </w:r>
      <w:r w:rsidR="00C34B7F" w:rsidRPr="000763D9">
        <w:t>σκησης δεξιοτήτων, οι οποίες θα τους θωρακίσουν</w:t>
      </w:r>
      <w:r w:rsidR="001E5193" w:rsidRPr="000763D9">
        <w:t xml:space="preserve"> </w:t>
      </w:r>
      <w:r w:rsidR="00C34B7F" w:rsidRPr="000763D9">
        <w:t>ψυχικά στην αντιμετώπιση των προαναφερομένων προκλήσεω</w:t>
      </w:r>
      <w:r w:rsidR="004F5403" w:rsidRPr="000763D9">
        <w:t xml:space="preserve">ν και θα συμβάλουν στην πρόληψη και τη </w:t>
      </w:r>
      <w:r w:rsidR="00E31F10">
        <w:t xml:space="preserve">βελτίωση της υγείας τους. </w:t>
      </w:r>
      <w:r w:rsidR="001E5193" w:rsidRPr="000763D9">
        <w:t>Μέσα από την παρουσίαση σεναρίων-καταστάσεων, διασκεδαστικών ασκήσεων και τις περιπέτειες των ηρώων, τα παιδιά μαθαίνουν διασκεδαστικά και εμπνέονται για στόχους, αξίες ζωής, διαχείριση δυσκολιών και επιλογές που μπορούν να κάνουν.</w:t>
      </w:r>
    </w:p>
    <w:p w:rsidR="00C75051" w:rsidRPr="000763D9" w:rsidRDefault="00C75051">
      <w:pPr>
        <w:jc w:val="both"/>
      </w:pPr>
    </w:p>
    <w:sectPr w:rsidR="00C75051" w:rsidRPr="000763D9" w:rsidSect="001F0D3F">
      <w:headerReference w:type="default" r:id="rId7"/>
      <w:pgSz w:w="11906" w:h="16838"/>
      <w:pgMar w:top="142"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198" w:rsidRDefault="00B10198" w:rsidP="001C3437">
      <w:r>
        <w:separator/>
      </w:r>
    </w:p>
  </w:endnote>
  <w:endnote w:type="continuationSeparator" w:id="0">
    <w:p w:rsidR="00B10198" w:rsidRDefault="00B10198" w:rsidP="001C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198" w:rsidRDefault="00B10198" w:rsidP="001C3437">
      <w:r>
        <w:separator/>
      </w:r>
    </w:p>
  </w:footnote>
  <w:footnote w:type="continuationSeparator" w:id="0">
    <w:p w:rsidR="00B10198" w:rsidRDefault="00B10198" w:rsidP="001C3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37" w:rsidRPr="001C3437" w:rsidRDefault="001C3437" w:rsidP="00863144">
    <w:pPr>
      <w:pStyle w:val="a7"/>
      <w:jc w:val="center"/>
      <w:rPr>
        <w:color w:val="002060"/>
      </w:rPr>
    </w:pPr>
    <w:r w:rsidRPr="001C3437">
      <w:rPr>
        <w:color w:val="002060"/>
      </w:rPr>
      <w:t>ΔΗΜΟΤΙΚΟ ΣΧΟΛΕΙΟ ΒΑΡΥΜΠΟΜΠΗΣ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D606AB"/>
    <w:rsid w:val="00021BF8"/>
    <w:rsid w:val="00043402"/>
    <w:rsid w:val="000763D9"/>
    <w:rsid w:val="000E05F7"/>
    <w:rsid w:val="001A1989"/>
    <w:rsid w:val="001C3437"/>
    <w:rsid w:val="001E5193"/>
    <w:rsid w:val="001F0D3F"/>
    <w:rsid w:val="00232D1E"/>
    <w:rsid w:val="002B1AB5"/>
    <w:rsid w:val="002E5991"/>
    <w:rsid w:val="003707BA"/>
    <w:rsid w:val="003A1447"/>
    <w:rsid w:val="003F1E67"/>
    <w:rsid w:val="00407DA8"/>
    <w:rsid w:val="00485F71"/>
    <w:rsid w:val="004D3651"/>
    <w:rsid w:val="004F5403"/>
    <w:rsid w:val="00504248"/>
    <w:rsid w:val="00524CD5"/>
    <w:rsid w:val="00533B50"/>
    <w:rsid w:val="00560C65"/>
    <w:rsid w:val="005F41E2"/>
    <w:rsid w:val="006875B5"/>
    <w:rsid w:val="006A5A79"/>
    <w:rsid w:val="006F5EF9"/>
    <w:rsid w:val="00700191"/>
    <w:rsid w:val="00716D9A"/>
    <w:rsid w:val="00751297"/>
    <w:rsid w:val="00774375"/>
    <w:rsid w:val="007B5F68"/>
    <w:rsid w:val="008237C4"/>
    <w:rsid w:val="00863144"/>
    <w:rsid w:val="008702F7"/>
    <w:rsid w:val="008B7A98"/>
    <w:rsid w:val="008C6528"/>
    <w:rsid w:val="008E627A"/>
    <w:rsid w:val="00941CF2"/>
    <w:rsid w:val="00961997"/>
    <w:rsid w:val="009F7053"/>
    <w:rsid w:val="00A87559"/>
    <w:rsid w:val="00A9474C"/>
    <w:rsid w:val="00AB1B23"/>
    <w:rsid w:val="00B10198"/>
    <w:rsid w:val="00B42C95"/>
    <w:rsid w:val="00B66005"/>
    <w:rsid w:val="00BC5B0F"/>
    <w:rsid w:val="00C2260C"/>
    <w:rsid w:val="00C34B7F"/>
    <w:rsid w:val="00C75051"/>
    <w:rsid w:val="00D51B8D"/>
    <w:rsid w:val="00D606AB"/>
    <w:rsid w:val="00DB0CBF"/>
    <w:rsid w:val="00E310F8"/>
    <w:rsid w:val="00E31F10"/>
    <w:rsid w:val="00E82D40"/>
    <w:rsid w:val="00EE35B8"/>
    <w:rsid w:val="00EF6E47"/>
    <w:rsid w:val="00F204B0"/>
    <w:rsid w:val="00F34A5E"/>
    <w:rsid w:val="00F869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EA03629-4281-42F2-9B63-A0F86F0F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7C4"/>
    <w:pPr>
      <w:widowControl w:val="0"/>
      <w:suppressAutoHyphens/>
    </w:pPr>
    <w:rPr>
      <w:rFonts w:eastAsia="Arial Unicode M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rsid w:val="008237C4"/>
    <w:pPr>
      <w:keepNext/>
      <w:spacing w:before="240" w:after="120"/>
    </w:pPr>
    <w:rPr>
      <w:rFonts w:ascii="Arial" w:hAnsi="Arial"/>
      <w:sz w:val="28"/>
      <w:szCs w:val="28"/>
    </w:rPr>
  </w:style>
  <w:style w:type="paragraph" w:styleId="a4">
    <w:name w:val="Body Text"/>
    <w:basedOn w:val="a"/>
    <w:rsid w:val="008237C4"/>
    <w:pPr>
      <w:spacing w:after="120"/>
    </w:pPr>
  </w:style>
  <w:style w:type="paragraph" w:styleId="a5">
    <w:name w:val="List"/>
    <w:basedOn w:val="a4"/>
    <w:rsid w:val="008237C4"/>
  </w:style>
  <w:style w:type="paragraph" w:customStyle="1" w:styleId="1">
    <w:name w:val="Λεζάντα1"/>
    <w:basedOn w:val="a"/>
    <w:rsid w:val="008237C4"/>
    <w:pPr>
      <w:suppressLineNumbers/>
      <w:spacing w:before="120" w:after="120"/>
    </w:pPr>
    <w:rPr>
      <w:i/>
      <w:iCs/>
    </w:rPr>
  </w:style>
  <w:style w:type="paragraph" w:customStyle="1" w:styleId="a6">
    <w:name w:val="Ευρετήριο"/>
    <w:basedOn w:val="a"/>
    <w:rsid w:val="008237C4"/>
    <w:pPr>
      <w:suppressLineNumbers/>
    </w:pPr>
  </w:style>
  <w:style w:type="paragraph" w:styleId="a7">
    <w:name w:val="header"/>
    <w:basedOn w:val="a"/>
    <w:link w:val="Char"/>
    <w:uiPriority w:val="99"/>
    <w:semiHidden/>
    <w:unhideWhenUsed/>
    <w:rsid w:val="001C3437"/>
    <w:pPr>
      <w:tabs>
        <w:tab w:val="center" w:pos="4153"/>
        <w:tab w:val="right" w:pos="8306"/>
      </w:tabs>
    </w:pPr>
    <w:rPr>
      <w:szCs w:val="21"/>
    </w:rPr>
  </w:style>
  <w:style w:type="character" w:customStyle="1" w:styleId="Char">
    <w:name w:val="Κεφαλίδα Char"/>
    <w:basedOn w:val="a0"/>
    <w:link w:val="a7"/>
    <w:uiPriority w:val="99"/>
    <w:semiHidden/>
    <w:rsid w:val="001C3437"/>
    <w:rPr>
      <w:rFonts w:eastAsia="Arial Unicode MS" w:cs="Mangal"/>
      <w:kern w:val="1"/>
      <w:sz w:val="24"/>
      <w:szCs w:val="21"/>
      <w:lang w:eastAsia="hi-IN" w:bidi="hi-IN"/>
    </w:rPr>
  </w:style>
  <w:style w:type="paragraph" w:styleId="a8">
    <w:name w:val="footer"/>
    <w:basedOn w:val="a"/>
    <w:link w:val="Char0"/>
    <w:uiPriority w:val="99"/>
    <w:semiHidden/>
    <w:unhideWhenUsed/>
    <w:rsid w:val="001C3437"/>
    <w:pPr>
      <w:tabs>
        <w:tab w:val="center" w:pos="4153"/>
        <w:tab w:val="right" w:pos="8306"/>
      </w:tabs>
    </w:pPr>
    <w:rPr>
      <w:szCs w:val="21"/>
    </w:rPr>
  </w:style>
  <w:style w:type="character" w:customStyle="1" w:styleId="Char0">
    <w:name w:val="Υποσέλιδο Char"/>
    <w:basedOn w:val="a0"/>
    <w:link w:val="a8"/>
    <w:uiPriority w:val="99"/>
    <w:semiHidden/>
    <w:rsid w:val="001C3437"/>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61EFB-E458-4841-8626-7B91D54D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5318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Ανδρέας Ζεργιώτης</cp:lastModifiedBy>
  <cp:revision>2</cp:revision>
  <cp:lastPrinted>1899-12-31T22:00:00Z</cp:lastPrinted>
  <dcterms:created xsi:type="dcterms:W3CDTF">2018-04-25T17:58:00Z</dcterms:created>
  <dcterms:modified xsi:type="dcterms:W3CDTF">2018-04-25T17:58:00Z</dcterms:modified>
</cp:coreProperties>
</file>