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DC" w:rsidRPr="005203DC" w:rsidRDefault="005203DC" w:rsidP="005203DC">
      <w:r w:rsidRPr="005203DC">
        <w:rPr>
          <w:b/>
          <w:bCs/>
        </w:rPr>
        <w:t> </w:t>
      </w:r>
      <w:bookmarkStart w:id="0" w:name="_GoBack"/>
      <w:bookmarkEnd w:id="0"/>
    </w:p>
    <w:p w:rsidR="005203DC" w:rsidRPr="00801767" w:rsidRDefault="005203DC" w:rsidP="005203DC">
      <w:pPr>
        <w:rPr>
          <w:b/>
          <w:bCs/>
          <w:sz w:val="24"/>
        </w:rPr>
      </w:pPr>
      <w:r w:rsidRPr="00801767">
        <w:rPr>
          <w:b/>
          <w:bCs/>
          <w:sz w:val="24"/>
        </w:rPr>
        <w:t>Πανελλήνιο Συνέδριο «Η εκπαίδευση στην εποχή των Τ.Π.Ε.»</w:t>
      </w:r>
    </w:p>
    <w:p w:rsidR="00801767" w:rsidRPr="00801767" w:rsidRDefault="00801767" w:rsidP="005203DC">
      <w:r w:rsidRPr="00801767">
        <w:rPr>
          <w:b/>
          <w:bCs/>
        </w:rPr>
        <w:t xml:space="preserve">2η Ανακοίνωση Συνεδρίου, </w:t>
      </w:r>
      <w:r>
        <w:rPr>
          <w:b/>
          <w:bCs/>
        </w:rPr>
        <w:t xml:space="preserve">με θέμα: </w:t>
      </w:r>
    </w:p>
    <w:p w:rsidR="005203DC" w:rsidRPr="00801767" w:rsidRDefault="005203DC" w:rsidP="005203DC">
      <w:pPr>
        <w:rPr>
          <w:b/>
        </w:rPr>
      </w:pPr>
      <w:r w:rsidRPr="00801767">
        <w:rPr>
          <w:b/>
          <w:i/>
          <w:iCs/>
        </w:rPr>
        <w:t>Προσεγγίσεις της σχολικής διαδικασίας μέσα από την ψηφιακή διάσταση</w:t>
      </w:r>
    </w:p>
    <w:p w:rsidR="005203DC" w:rsidRPr="005203DC" w:rsidRDefault="005203DC" w:rsidP="005203DC">
      <w:r w:rsidRPr="005203DC">
        <w:t> Υπό την αιγίδα του Υπουργείου Παιδείας &amp; Θρησκευμάτων (</w:t>
      </w:r>
      <w:proofErr w:type="spellStart"/>
      <w:r w:rsidRPr="005203DC">
        <w:t>α.π</w:t>
      </w:r>
      <w:proofErr w:type="spellEnd"/>
      <w:r w:rsidRPr="005203DC">
        <w:t xml:space="preserve">. 160886/Γ2/29-10-2013 και </w:t>
      </w:r>
      <w:proofErr w:type="spellStart"/>
      <w:r w:rsidRPr="005203DC">
        <w:t>α.π</w:t>
      </w:r>
      <w:proofErr w:type="spellEnd"/>
      <w:r w:rsidRPr="005203DC">
        <w:t>. 160883/Γ2/29-10-2013)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t>Η Επιστημονική Ένωση Εκπαιδευτικών Πρωτοβάθμιας για τη διάδοση των Τ.Π.Ε. στην εκπαίδευση, καλεί τους ενδιαφερόμενους εκπαιδευτικούς, για κατάθεση εργασιών τους  στο Πανελλήνιο Συνέδριο, με τίτλο "Η εκπαίδευση στην εποχή των Τ.Π.Ε." - Προσεγγίσεις της σχολικής διαδικασίας μέσα από την ψηφιακή διάσταση - και ημερομηνίες πραγματοποίησής του: 22 &amp; 23 Νοεμβρίου 2014, στην Αθήνα (</w:t>
      </w:r>
      <w:proofErr w:type="spellStart"/>
      <w:r w:rsidRPr="005203DC">
        <w:t>Ευγενίδειο</w:t>
      </w:r>
      <w:proofErr w:type="spellEnd"/>
      <w:r w:rsidRPr="005203DC">
        <w:t>).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rPr>
          <w:b/>
          <w:bCs/>
        </w:rPr>
        <w:t>1. Στόχοι του Συνεδρίου:</w:t>
      </w:r>
    </w:p>
    <w:p w:rsidR="005203DC" w:rsidRPr="005203DC" w:rsidRDefault="005203DC" w:rsidP="005203DC">
      <w:r w:rsidRPr="005203DC">
        <w:t>- Η παρουσίαση σύγχρονων προσεγγίσεων στην εκπαιδευτική πράξη</w:t>
      </w:r>
    </w:p>
    <w:p w:rsidR="005203DC" w:rsidRPr="005203DC" w:rsidRDefault="005203DC" w:rsidP="005203DC">
      <w:r w:rsidRPr="005203DC">
        <w:t>- Η ευαισθητοποίηση των εκπαιδευτικών σε θέματα διδακτικής μεθοδολογίας κι εναλλακτικών προσεγγίσεων στην αξιοποίηση των Τ.Π.Ε.</w:t>
      </w:r>
    </w:p>
    <w:p w:rsidR="005203DC" w:rsidRPr="005203DC" w:rsidRDefault="005203DC" w:rsidP="005203DC">
      <w:r w:rsidRPr="005203DC">
        <w:t>- Η ανταλλαγή εμπειριών και τεχνογνωσίας από εκπαιδευτικούς που εμπλέκονται με εφαρμογές Τ.Π.Ε. στο χώρο δράσης τους.</w:t>
      </w:r>
    </w:p>
    <w:p w:rsidR="005203DC" w:rsidRPr="005203DC" w:rsidRDefault="005203DC" w:rsidP="005203DC">
      <w:r w:rsidRPr="005203DC">
        <w:t>- Ο γόνιμος προβληματισμός και ο δημιουργικός διάλογος πάνω σε περιπτώσεις αξιοποίησης των Τ.Π.Ε. στην εκπαίδευση, που θα αναδείξει σημεία θετικής αλλά και αρνητικής κριτικής, απέναντι σε μεθοδολογίες, εργαλεία και πρακτικές που ενσωματώνουν τις Τ.Π.Ε.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rPr>
          <w:b/>
          <w:bCs/>
        </w:rPr>
        <w:t>2. Ποιους αφορά:</w:t>
      </w:r>
    </w:p>
    <w:p w:rsidR="005203DC" w:rsidRPr="005203DC" w:rsidRDefault="005203DC" w:rsidP="005203DC">
      <w:r w:rsidRPr="005203DC">
        <w:t xml:space="preserve">- Εκπαιδευτικούς </w:t>
      </w:r>
      <w:proofErr w:type="spellStart"/>
      <w:r w:rsidRPr="005203DC">
        <w:t>προδημοτικής</w:t>
      </w:r>
      <w:proofErr w:type="spellEnd"/>
      <w:r w:rsidRPr="005203DC">
        <w:t>, πρωτοβάθμιας &amp; δευτεροβάθμιας εκπαίδευσης</w:t>
      </w:r>
    </w:p>
    <w:p w:rsidR="005203DC" w:rsidRPr="005203DC" w:rsidRDefault="005203DC" w:rsidP="005203DC">
      <w:r w:rsidRPr="005203DC">
        <w:t>- Εκπαιδευτικούς κάθε ειδικότητας, με διάθεση χρήσης των Τ.Π.Ε. στην τάξη</w:t>
      </w:r>
    </w:p>
    <w:p w:rsidR="005203DC" w:rsidRPr="005203DC" w:rsidRDefault="005203DC" w:rsidP="005203DC">
      <w:r w:rsidRPr="005203DC">
        <w:t>- Φοιτητές προπτυχιακούς &amp; μεταπτυχιακούς καθώς και υποψήφιους διδάκτορες του πεδίου των Τ.Π.Ε. στην εκπαίδευση</w:t>
      </w:r>
    </w:p>
    <w:p w:rsidR="005203DC" w:rsidRPr="005203DC" w:rsidRDefault="005203DC" w:rsidP="005203DC">
      <w:r w:rsidRPr="005203DC">
        <w:t>- Επιστήμονες με ενδιαφέρον στον τομέα της αξιοποίησης των Τ.Π.Ε. στην εκπαίδευση</w:t>
      </w:r>
    </w:p>
    <w:p w:rsidR="005203DC" w:rsidRPr="005203DC" w:rsidRDefault="005203DC" w:rsidP="005203DC">
      <w:r w:rsidRPr="005203DC">
        <w:t>- Φίλους της εκπαίδευσης με ενδιαφέροντα στις Τ.Π.Ε. και τις εφαρμογές τους στην εκπαίδευση</w:t>
      </w:r>
    </w:p>
    <w:p w:rsidR="005203DC" w:rsidRPr="005203DC" w:rsidRDefault="005203DC" w:rsidP="005203DC">
      <w:r w:rsidRPr="005203DC">
        <w:lastRenderedPageBreak/>
        <w:t> </w:t>
      </w:r>
    </w:p>
    <w:p w:rsidR="005203DC" w:rsidRPr="005203DC" w:rsidRDefault="005203DC" w:rsidP="005203DC">
      <w:r w:rsidRPr="005203DC">
        <w:rPr>
          <w:b/>
          <w:bCs/>
        </w:rPr>
        <w:t>3. Οι εργασίες που θα υποβληθούν για συμμετοχή, θα κριθούν:</w:t>
      </w:r>
    </w:p>
    <w:p w:rsidR="005203DC" w:rsidRPr="005203DC" w:rsidRDefault="005203DC" w:rsidP="005203DC">
      <w:r w:rsidRPr="005203DC">
        <w:t>από την Επιστημονική Επιτροπή (μελών Δ.Ε.Π. ελληνικών πανεπιστημίων). Στους εγκεκριμένους εισηγητές θα χορηγηθούν οι ανάλογες βεβαιώσεις επιστημονικής δημοσίευσης.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rPr>
          <w:b/>
          <w:bCs/>
        </w:rPr>
        <w:t>4. Θεματολογία συνεδρίου:</w:t>
      </w:r>
    </w:p>
    <w:p w:rsidR="005203DC" w:rsidRPr="005203DC" w:rsidRDefault="005203DC" w:rsidP="005203DC">
      <w:r w:rsidRPr="005203DC">
        <w:t>Το συνέδριο αφορά όλα τα πεδία της ερευνητικής - επιστημονικής δραστηριότητας, των προτάσεων  και των εφαρμογών των Τεχνολογιών Πληροφορίας κι Επικοινωνίας (σύντομα Τ.Π.Ε.) στην εκπαίδευση, σε όλες τις βαθμίδες της (</w:t>
      </w:r>
      <w:proofErr w:type="spellStart"/>
      <w:r w:rsidRPr="005203DC">
        <w:t>προδημοτική</w:t>
      </w:r>
      <w:proofErr w:type="spellEnd"/>
      <w:r w:rsidRPr="005203DC">
        <w:t xml:space="preserve">, πρωτοβάθμια, δευτεροβάθμια). Για τη διευκόλυνση των υποψήφιων εισηγητών καθώς και για οργανωτικούς λόγους, καταβλήθηκε προσπάθεια ώστε να ταξινομηθούν όλα αυτά σε 10 θεματικές ενότητες (με τις </w:t>
      </w:r>
      <w:proofErr w:type="spellStart"/>
      <w:r w:rsidRPr="005203DC">
        <w:t>υποενότητές</w:t>
      </w:r>
      <w:proofErr w:type="spellEnd"/>
      <w:r w:rsidRPr="005203DC">
        <w:t xml:space="preserve"> τους). Αναφέρονται στη συνέχεια.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rPr>
          <w:b/>
          <w:bCs/>
        </w:rPr>
        <w:t>Θεματικές περιοχές συνεδρίου 2014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t>1.     Εκπαιδευτικά σενάρια, ΤΠΕ και εκπαιδευτική διαδικασία</w:t>
      </w:r>
    </w:p>
    <w:p w:rsidR="005203DC" w:rsidRPr="005203DC" w:rsidRDefault="005203DC" w:rsidP="005203DC">
      <w:r w:rsidRPr="005203DC">
        <w:t>2.     Χρήση συσκευών κινητής τεχνολογίας στη διδασκαλία και τη μάθηση</w:t>
      </w:r>
    </w:p>
    <w:p w:rsidR="005203DC" w:rsidRPr="005203DC" w:rsidRDefault="005203DC" w:rsidP="005203DC">
      <w:r w:rsidRPr="005203DC">
        <w:t>3.     Εκπαιδευτικό λογισμικό</w:t>
      </w:r>
    </w:p>
    <w:p w:rsidR="005203DC" w:rsidRPr="005203DC" w:rsidRDefault="005203DC" w:rsidP="005203DC">
      <w:r w:rsidRPr="005203DC">
        <w:t>4.     Η επίδραση των εκπαιδευτικών παιχνιδιών στη μάθηση και ο τρόπος εκπαιδευτικής αξιοποίησής τους</w:t>
      </w:r>
    </w:p>
    <w:p w:rsidR="005203DC" w:rsidRPr="005203DC" w:rsidRDefault="005203DC" w:rsidP="005203DC">
      <w:r w:rsidRPr="005203DC">
        <w:t>5.     Ειδική Αγωγή και ΤΠΕ</w:t>
      </w:r>
    </w:p>
    <w:p w:rsidR="005203DC" w:rsidRPr="005203DC" w:rsidRDefault="005203DC" w:rsidP="005203DC">
      <w:r w:rsidRPr="005203DC">
        <w:t>6.     Διαδίκτυο και εκπαιδευτική αξιοποίησή του</w:t>
      </w:r>
    </w:p>
    <w:p w:rsidR="005203DC" w:rsidRPr="005203DC" w:rsidRDefault="005203DC" w:rsidP="005203DC">
      <w:r w:rsidRPr="005203DC">
        <w:t>7.     Ψηφιακή αφήγηση (</w:t>
      </w:r>
      <w:proofErr w:type="spellStart"/>
      <w:r w:rsidRPr="005203DC">
        <w:t>Digital</w:t>
      </w:r>
      <w:proofErr w:type="spellEnd"/>
      <w:r w:rsidRPr="005203DC">
        <w:t xml:space="preserve"> </w:t>
      </w:r>
      <w:proofErr w:type="spellStart"/>
      <w:r w:rsidRPr="005203DC">
        <w:t>Storytelling</w:t>
      </w:r>
      <w:proofErr w:type="spellEnd"/>
      <w:r w:rsidRPr="005203DC">
        <w:t>)</w:t>
      </w:r>
    </w:p>
    <w:p w:rsidR="005203DC" w:rsidRPr="005203DC" w:rsidRDefault="005203DC" w:rsidP="005203DC">
      <w:r w:rsidRPr="005203DC">
        <w:t>8.     Επιμόρφωση των εκπαιδευτικών στην αξιοποίηση των ΤΠΕ: Προβλήματα, θετικές επιδράσεις και προοπτικές</w:t>
      </w:r>
    </w:p>
    <w:p w:rsidR="005203DC" w:rsidRPr="005203DC" w:rsidRDefault="005203DC" w:rsidP="005203DC">
      <w:r w:rsidRPr="005203DC">
        <w:t>9.     Έρευνα στην εφαρμογή των ΤΠΕ στην εκπαίδευση</w:t>
      </w:r>
    </w:p>
    <w:p w:rsidR="005203DC" w:rsidRPr="005203DC" w:rsidRDefault="005203DC" w:rsidP="005203DC">
      <w:r w:rsidRPr="005203DC">
        <w:t>10.  Δια Βίου Μάθηση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rPr>
          <w:b/>
          <w:bCs/>
        </w:rPr>
        <w:t>5. Κρίσιμες ημερομηνίες</w:t>
      </w:r>
    </w:p>
    <w:p w:rsidR="005203DC" w:rsidRPr="005203DC" w:rsidRDefault="005203DC" w:rsidP="005203DC">
      <w:r w:rsidRPr="005203DC">
        <w:rPr>
          <w:b/>
          <w:bCs/>
        </w:rPr>
        <w:t> </w:t>
      </w:r>
    </w:p>
    <w:p w:rsidR="005203DC" w:rsidRPr="005203DC" w:rsidRDefault="005203DC" w:rsidP="005203DC">
      <w:r w:rsidRPr="005203DC">
        <w:lastRenderedPageBreak/>
        <w:t>·       1 Μαΐου 2014: Λήξη προθεσμίας υποβολής κειμένων (ολοκληρωμένων εργασιών) από τους ενδιαφερόμενους υποψήφιους εισηγητές, στην Οργανωτική Γραμματεία.</w:t>
      </w:r>
    </w:p>
    <w:p w:rsidR="005203DC" w:rsidRPr="005203DC" w:rsidRDefault="005203DC" w:rsidP="005203DC">
      <w:r w:rsidRPr="005203DC">
        <w:t xml:space="preserve">·       15 Ιουλίου 2014: </w:t>
      </w:r>
      <w:proofErr w:type="spellStart"/>
      <w:r w:rsidRPr="005203DC">
        <w:t>Oλοκλήρωση</w:t>
      </w:r>
      <w:proofErr w:type="spellEnd"/>
      <w:r w:rsidRPr="005203DC">
        <w:t xml:space="preserve"> της διαδικασίας κρίσης</w:t>
      </w:r>
    </w:p>
    <w:p w:rsidR="005203DC" w:rsidRPr="005203DC" w:rsidRDefault="005203DC" w:rsidP="005203DC">
      <w:r w:rsidRPr="005203DC">
        <w:t>·       15 Οκτωβρίου 2014: Ανακοίνωση του προγράμματος</w:t>
      </w:r>
    </w:p>
    <w:p w:rsidR="005203DC" w:rsidRPr="005203DC" w:rsidRDefault="005203DC" w:rsidP="005203DC">
      <w:r w:rsidRPr="005203DC">
        <w:t>·       22-23 Νοεμβρίου 2014: Διεξαγωγή Συνεδρίου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t>Λεπτομέρειες για τη διαδικασία υποβολής εργασίας και άλλες πληροφορίες δίνονται αναλυτικά στο δικτυακό τόπο του συνεδρίου: </w:t>
      </w:r>
      <w:hyperlink r:id="rId5" w:tgtFrame="_blank" w:history="1">
        <w:r w:rsidRPr="005203DC">
          <w:rPr>
            <w:rStyle w:val="Hyperlink"/>
          </w:rPr>
          <w:t>http://synedrio1.com</w:t>
        </w:r>
      </w:hyperlink>
      <w:r w:rsidRPr="005203DC">
        <w:t>  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t>Επικοινωνία με την Οργανωτική Επιτροπή: </w:t>
      </w:r>
      <w:hyperlink r:id="rId6" w:tgtFrame="_blank" w:history="1">
        <w:r w:rsidRPr="005203DC">
          <w:rPr>
            <w:rStyle w:val="Hyperlink"/>
          </w:rPr>
          <w:t>sec@synedrio1.com</w:t>
        </w:r>
      </w:hyperlink>
      <w:r w:rsidRPr="005203DC">
        <w:t>  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t>Με εκτίμηση</w:t>
      </w:r>
    </w:p>
    <w:p w:rsidR="005203DC" w:rsidRPr="005203DC" w:rsidRDefault="005203DC" w:rsidP="005203DC">
      <w:r w:rsidRPr="005203DC">
        <w:t> </w:t>
      </w:r>
    </w:p>
    <w:p w:rsidR="005203DC" w:rsidRPr="005203DC" w:rsidRDefault="005203DC" w:rsidP="005203DC">
      <w:r w:rsidRPr="005203DC">
        <w:t>Η Οργανωτική Επιτροπή του Συνεδρίου «Η εκπαίδευση στην εποχή των Τ.Π.Ε.»</w:t>
      </w:r>
    </w:p>
    <w:p w:rsidR="005203DC" w:rsidRPr="005203DC" w:rsidRDefault="00801767" w:rsidP="005203DC">
      <w:hyperlink r:id="rId7" w:tgtFrame="_blank" w:history="1">
        <w:r w:rsidR="005203DC" w:rsidRPr="005203DC">
          <w:rPr>
            <w:rStyle w:val="Hyperlink"/>
          </w:rPr>
          <w:t>http://synedrio1.com</w:t>
        </w:r>
      </w:hyperlink>
    </w:p>
    <w:p w:rsidR="00475A8B" w:rsidRDefault="00475A8B"/>
    <w:sectPr w:rsidR="0047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C"/>
    <w:rsid w:val="00475A8B"/>
    <w:rsid w:val="005203DC"/>
    <w:rsid w:val="008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nedrio1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@synedrio1.com" TargetMode="External"/><Relationship Id="rId5" Type="http://schemas.openxmlformats.org/officeDocument/2006/relationships/hyperlink" Target="http://synedrio1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2014-03-20T12:35:00Z</dcterms:created>
  <dcterms:modified xsi:type="dcterms:W3CDTF">2014-03-28T14:48:00Z</dcterms:modified>
</cp:coreProperties>
</file>