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A18" w:rsidRPr="00674A18" w:rsidRDefault="00674A18">
      <w:pPr>
        <w:rPr>
          <w:b/>
          <w:noProof/>
          <w:sz w:val="28"/>
          <w:lang w:val="en-US"/>
        </w:rPr>
      </w:pPr>
    </w:p>
    <w:p w:rsidR="00674A18" w:rsidRPr="00674A18" w:rsidRDefault="00674A18">
      <w:pPr>
        <w:rPr>
          <w:b/>
          <w:noProof/>
          <w:sz w:val="28"/>
        </w:rPr>
      </w:pPr>
      <w:r w:rsidRPr="00674A18">
        <w:rPr>
          <w:b/>
          <w:noProof/>
          <w:sz w:val="28"/>
        </w:rPr>
        <w:t>30</w:t>
      </w:r>
      <w:r w:rsidRPr="00674A18">
        <w:rPr>
          <w:b/>
          <w:noProof/>
          <w:sz w:val="28"/>
          <w:vertAlign w:val="superscript"/>
        </w:rPr>
        <w:t>ο</w:t>
      </w:r>
      <w:r w:rsidRPr="00674A18">
        <w:rPr>
          <w:b/>
          <w:noProof/>
          <w:sz w:val="28"/>
        </w:rPr>
        <w:t xml:space="preserve"> ΔΗΜΟΤΙΚΟ ΣΧΟΛΕΙΟ ΑΧΑΡΝΩΝ</w:t>
      </w:r>
    </w:p>
    <w:p w:rsidR="00674A18" w:rsidRDefault="00674A18">
      <w:pPr>
        <w:rPr>
          <w:noProof/>
          <w:lang w:val="en-US"/>
        </w:rPr>
      </w:pPr>
      <w:bookmarkStart w:id="0" w:name="_GoBack"/>
      <w:bookmarkEnd w:id="0"/>
    </w:p>
    <w:p w:rsidR="00674A18" w:rsidRDefault="00674A18">
      <w:pPr>
        <w:rPr>
          <w:noProof/>
          <w:lang w:val="en-US"/>
        </w:rPr>
      </w:pPr>
    </w:p>
    <w:p w:rsidR="00D12BF2" w:rsidRDefault="00811EED">
      <w:r>
        <w:rPr>
          <w:noProof/>
        </w:rPr>
        <w:drawing>
          <wp:inline distT="0" distB="0" distL="0" distR="0" wp14:anchorId="5DBF5741" wp14:editId="10834ACF">
            <wp:extent cx="5274310" cy="2966799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B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ED"/>
    <w:rsid w:val="00674A18"/>
    <w:rsid w:val="00811EED"/>
    <w:rsid w:val="00D1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2015-03-31T05:59:00Z</dcterms:created>
  <dcterms:modified xsi:type="dcterms:W3CDTF">2015-03-31T06:03:00Z</dcterms:modified>
</cp:coreProperties>
</file>