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837" w:rsidRPr="00B86EB9" w:rsidRDefault="00FA0837" w:rsidP="00FA0837">
      <w:pPr>
        <w:jc w:val="center"/>
        <w:rPr>
          <w:rFonts w:asciiTheme="majorHAnsi" w:hAnsiTheme="majorHAnsi"/>
          <w:b/>
          <w:i/>
          <w:sz w:val="24"/>
          <w:szCs w:val="24"/>
          <w:u w:val="double"/>
        </w:rPr>
      </w:pPr>
      <w:bookmarkStart w:id="0" w:name="_GoBack"/>
      <w:bookmarkEnd w:id="0"/>
      <w:r w:rsidRPr="00FA0837">
        <w:rPr>
          <w:rFonts w:asciiTheme="majorHAnsi" w:hAnsiTheme="majorHAnsi"/>
          <w:b/>
          <w:i/>
          <w:sz w:val="24"/>
          <w:szCs w:val="24"/>
          <w:u w:val="double"/>
        </w:rPr>
        <w:t>Ανοιχτό Μάθημα Πληροφορικής</w:t>
      </w:r>
    </w:p>
    <w:p w:rsidR="00FA0837" w:rsidRPr="00B86EB9" w:rsidRDefault="00FA0837" w:rsidP="00FA0837">
      <w:pPr>
        <w:jc w:val="center"/>
        <w:rPr>
          <w:rFonts w:asciiTheme="majorHAnsi" w:hAnsiTheme="majorHAnsi"/>
          <w:b/>
          <w:i/>
          <w:sz w:val="24"/>
          <w:szCs w:val="24"/>
          <w:u w:val="double"/>
        </w:rPr>
      </w:pPr>
      <w:r w:rsidRPr="00FA0837">
        <w:rPr>
          <w:rFonts w:asciiTheme="majorHAnsi" w:hAnsiTheme="majorHAnsi"/>
          <w:b/>
          <w:i/>
          <w:sz w:val="24"/>
          <w:szCs w:val="24"/>
          <w:u w:val="double"/>
        </w:rPr>
        <w:t>Τμήμα Δ</w:t>
      </w:r>
      <w:r w:rsidRPr="00FA0837">
        <w:rPr>
          <w:rFonts w:asciiTheme="majorHAnsi" w:hAnsiTheme="majorHAnsi"/>
          <w:b/>
          <w:i/>
          <w:sz w:val="24"/>
          <w:szCs w:val="24"/>
          <w:u w:val="double"/>
          <w:vertAlign w:val="subscript"/>
        </w:rPr>
        <w:t>2</w:t>
      </w:r>
    </w:p>
    <w:p w:rsidR="00FA0837" w:rsidRDefault="00FA0837" w:rsidP="00FA0837">
      <w:pPr>
        <w:jc w:val="both"/>
        <w:rPr>
          <w:rFonts w:asciiTheme="majorHAnsi" w:hAnsiTheme="majorHAnsi"/>
          <w:sz w:val="24"/>
          <w:szCs w:val="24"/>
          <w:lang w:val="en-US"/>
        </w:rPr>
      </w:pPr>
      <w:r>
        <w:rPr>
          <w:rFonts w:asciiTheme="majorHAnsi" w:hAnsiTheme="majorHAnsi"/>
          <w:sz w:val="24"/>
          <w:szCs w:val="24"/>
        </w:rPr>
        <w:t xml:space="preserve">Την Τετάρτη 19 Μαρτίου 2014 οι μαθητές του </w:t>
      </w:r>
      <w:r w:rsidRPr="00C601EB">
        <w:rPr>
          <w:rFonts w:asciiTheme="majorHAnsi" w:hAnsiTheme="majorHAnsi"/>
          <w:sz w:val="24"/>
          <w:szCs w:val="24"/>
        </w:rPr>
        <w:t>Δ</w:t>
      </w:r>
      <w:r w:rsidRPr="00C601EB">
        <w:rPr>
          <w:rFonts w:asciiTheme="majorHAnsi" w:hAnsiTheme="majorHAnsi"/>
          <w:sz w:val="24"/>
          <w:szCs w:val="24"/>
          <w:vertAlign w:val="subscript"/>
        </w:rPr>
        <w:t>2</w:t>
      </w:r>
      <w:r w:rsidRPr="00C601EB">
        <w:rPr>
          <w:rFonts w:asciiTheme="majorHAnsi" w:hAnsiTheme="majorHAnsi"/>
          <w:sz w:val="24"/>
          <w:szCs w:val="24"/>
        </w:rPr>
        <w:t xml:space="preserve"> τμήματος του Γ’ Αρσακείου-Τοσιτσείου Δημοτικού Σχολείου Εκάλης</w:t>
      </w:r>
      <w:r>
        <w:rPr>
          <w:rFonts w:asciiTheme="majorHAnsi" w:hAnsiTheme="majorHAnsi"/>
          <w:sz w:val="24"/>
          <w:szCs w:val="24"/>
        </w:rPr>
        <w:t xml:space="preserve"> παρουσίασαν στους γονείς τους ένα Ανοιχτό Μάθημα Πληροφορικής, με θέμα την Ασφάλεια στο Διαδίκτυο.</w:t>
      </w:r>
      <w:r w:rsidRPr="00784777">
        <w:rPr>
          <w:rFonts w:asciiTheme="majorHAnsi" w:hAnsiTheme="majorHAnsi"/>
          <w:sz w:val="24"/>
          <w:szCs w:val="24"/>
        </w:rPr>
        <w:t xml:space="preserve"> </w:t>
      </w:r>
      <w:r>
        <w:rPr>
          <w:rFonts w:asciiTheme="majorHAnsi" w:hAnsiTheme="majorHAnsi"/>
          <w:sz w:val="24"/>
          <w:szCs w:val="24"/>
        </w:rPr>
        <w:t>Αρχικά, οι μαθητές δραματοποίησαν ένα θεατρικό δρώμενο, το οποίο αποτελούσε διασκευή του</w:t>
      </w:r>
      <w:r w:rsidRPr="00C601EB">
        <w:rPr>
          <w:rFonts w:asciiTheme="majorHAnsi" w:hAnsiTheme="majorHAnsi"/>
          <w:sz w:val="24"/>
          <w:szCs w:val="24"/>
        </w:rPr>
        <w:t xml:space="preserve"> </w:t>
      </w:r>
      <w:r>
        <w:rPr>
          <w:rFonts w:asciiTheme="majorHAnsi" w:hAnsiTheme="majorHAnsi"/>
          <w:sz w:val="24"/>
          <w:szCs w:val="24"/>
        </w:rPr>
        <w:t xml:space="preserve">βιβλίου «Η Φάρμα του Διαδικτύου». Το κείμενο και τη θεατρική διδασκαλία του θεατρικού δρώμενου επιμελήθηκε η καθηγήτρια Πληροφορικής των Αρσακείων-Τοσιτσείων Δημοτικών, </w:t>
      </w:r>
      <w:r w:rsidRPr="00C601EB">
        <w:rPr>
          <w:rFonts w:asciiTheme="majorHAnsi" w:hAnsiTheme="majorHAnsi"/>
          <w:sz w:val="24"/>
          <w:szCs w:val="24"/>
        </w:rPr>
        <w:t xml:space="preserve">κ. </w:t>
      </w:r>
      <w:proofErr w:type="spellStart"/>
      <w:r w:rsidRPr="00C601EB">
        <w:rPr>
          <w:rFonts w:asciiTheme="majorHAnsi" w:hAnsiTheme="majorHAnsi"/>
          <w:sz w:val="24"/>
          <w:szCs w:val="24"/>
        </w:rPr>
        <w:t>Πλουμιδάκη</w:t>
      </w:r>
      <w:proofErr w:type="spellEnd"/>
      <w:r w:rsidRPr="00C601EB">
        <w:rPr>
          <w:rFonts w:asciiTheme="majorHAnsi" w:hAnsiTheme="majorHAnsi"/>
          <w:sz w:val="24"/>
          <w:szCs w:val="24"/>
        </w:rPr>
        <w:t xml:space="preserve"> </w:t>
      </w:r>
      <w:r>
        <w:rPr>
          <w:rFonts w:asciiTheme="majorHAnsi" w:hAnsiTheme="majorHAnsi"/>
          <w:sz w:val="24"/>
          <w:szCs w:val="24"/>
        </w:rPr>
        <w:t xml:space="preserve">Πωλίνα. Έπειτα, αφού ανακεφαλαίωσαν επιγραμματικά τους κινδύνους που ελλοχεύουν στο Διαδίκτυο, τραγούδησαν με συνοδεία πιάνου μια διασκευή του τραγουδιού «Λέμε ναι» του Λουκιανού Κηλαηδόνη, σε στίχους ειδικά γραμμένους για το Ασφαλές Διαδίκτυο. Κατόπιν, απήγγειλαν </w:t>
      </w:r>
      <w:r w:rsidRPr="00C601EB">
        <w:rPr>
          <w:rFonts w:asciiTheme="majorHAnsi" w:hAnsiTheme="majorHAnsi"/>
          <w:sz w:val="24"/>
          <w:szCs w:val="24"/>
        </w:rPr>
        <w:t>το ποίημα «</w:t>
      </w:r>
      <w:proofErr w:type="spellStart"/>
      <w:r w:rsidRPr="00C601EB">
        <w:rPr>
          <w:rFonts w:asciiTheme="majorHAnsi" w:hAnsiTheme="majorHAnsi"/>
          <w:sz w:val="24"/>
          <w:szCs w:val="24"/>
        </w:rPr>
        <w:t>Δι@δίκτυο</w:t>
      </w:r>
      <w:proofErr w:type="spellEnd"/>
      <w:r w:rsidRPr="00C601EB">
        <w:rPr>
          <w:rFonts w:asciiTheme="majorHAnsi" w:hAnsiTheme="majorHAnsi"/>
          <w:sz w:val="24"/>
          <w:szCs w:val="24"/>
        </w:rPr>
        <w:t>: ένα νόμισμα με δύο όψεις»</w:t>
      </w:r>
      <w:r>
        <w:rPr>
          <w:rFonts w:asciiTheme="majorHAnsi" w:hAnsiTheme="majorHAnsi"/>
          <w:sz w:val="24"/>
          <w:szCs w:val="24"/>
        </w:rPr>
        <w:t xml:space="preserve">, το οποίο </w:t>
      </w:r>
      <w:r w:rsidR="00550F6A">
        <w:rPr>
          <w:rFonts w:asciiTheme="majorHAnsi" w:hAnsiTheme="majorHAnsi"/>
          <w:sz w:val="24"/>
          <w:szCs w:val="24"/>
        </w:rPr>
        <w:t>δημιουργήθηκε</w:t>
      </w:r>
      <w:r w:rsidRPr="00C601EB">
        <w:rPr>
          <w:rFonts w:asciiTheme="majorHAnsi" w:hAnsiTheme="majorHAnsi"/>
          <w:sz w:val="24"/>
          <w:szCs w:val="24"/>
        </w:rPr>
        <w:t xml:space="preserve"> ομαδικά από τα παιδιά κατά τη διάρκεια της διδακτικής πράξης</w:t>
      </w:r>
      <w:r>
        <w:rPr>
          <w:rFonts w:asciiTheme="majorHAnsi" w:hAnsiTheme="majorHAnsi"/>
          <w:sz w:val="24"/>
          <w:szCs w:val="24"/>
        </w:rPr>
        <w:t xml:space="preserve"> </w:t>
      </w:r>
      <w:r w:rsidRPr="00C601EB">
        <w:rPr>
          <w:rFonts w:asciiTheme="majorHAnsi" w:hAnsiTheme="majorHAnsi"/>
          <w:sz w:val="24"/>
          <w:szCs w:val="24"/>
        </w:rPr>
        <w:t>με την τεχνική του καταιγισμού ιδεών</w:t>
      </w:r>
      <w:r>
        <w:rPr>
          <w:rFonts w:asciiTheme="majorHAnsi" w:hAnsiTheme="majorHAnsi"/>
          <w:sz w:val="24"/>
          <w:szCs w:val="24"/>
        </w:rPr>
        <w:t xml:space="preserve"> και δημοσιεύτηκε στο βιβλίο των Πρεσβευτών Ασφαλούς Διαδικτύου που εκδόθηκε από τον Ελληνικό Κόμβο για την Ασφάλεια στο Διαδίκτυο, </w:t>
      </w:r>
      <w:proofErr w:type="spellStart"/>
      <w:r>
        <w:rPr>
          <w:rFonts w:asciiTheme="majorHAnsi" w:hAnsiTheme="majorHAnsi"/>
          <w:sz w:val="24"/>
          <w:szCs w:val="24"/>
          <w:lang w:val="en-US"/>
        </w:rPr>
        <w:t>Saferinternet</w:t>
      </w:r>
      <w:proofErr w:type="spellEnd"/>
      <w:r w:rsidRPr="004F2F1B">
        <w:rPr>
          <w:rFonts w:asciiTheme="majorHAnsi" w:hAnsiTheme="majorHAnsi"/>
          <w:sz w:val="24"/>
          <w:szCs w:val="24"/>
        </w:rPr>
        <w:t>.</w:t>
      </w:r>
      <w:r>
        <w:rPr>
          <w:rFonts w:asciiTheme="majorHAnsi" w:hAnsiTheme="majorHAnsi"/>
          <w:sz w:val="24"/>
          <w:szCs w:val="24"/>
          <w:lang w:val="en-US"/>
        </w:rPr>
        <w:t>gr</w:t>
      </w:r>
      <w:r w:rsidRPr="004F2F1B">
        <w:rPr>
          <w:rFonts w:asciiTheme="majorHAnsi" w:hAnsiTheme="majorHAnsi"/>
          <w:sz w:val="24"/>
          <w:szCs w:val="24"/>
        </w:rPr>
        <w:t>.</w:t>
      </w:r>
      <w:r>
        <w:rPr>
          <w:rFonts w:asciiTheme="majorHAnsi" w:hAnsiTheme="majorHAnsi"/>
          <w:sz w:val="24"/>
          <w:szCs w:val="24"/>
        </w:rPr>
        <w:t xml:space="preserve"> Τέλος, ακολούθησε μια ενημέρωση από την καθηγήτρια προς τους γονείς και δόθηκαν αναμνηστικά δωράκια στους μαθητές, τα οποία ήταν αφίσες που φιλοτέχνησαν τα παιδιά στο μάθημα της Πληροφορικής αλλά και ένα </w:t>
      </w:r>
      <w:r>
        <w:rPr>
          <w:rFonts w:asciiTheme="majorHAnsi" w:hAnsiTheme="majorHAnsi"/>
          <w:sz w:val="24"/>
          <w:szCs w:val="24"/>
          <w:lang w:val="en-US"/>
        </w:rPr>
        <w:t>cd</w:t>
      </w:r>
      <w:r w:rsidRPr="003E25A0">
        <w:rPr>
          <w:rFonts w:asciiTheme="majorHAnsi" w:hAnsiTheme="majorHAnsi"/>
          <w:sz w:val="24"/>
          <w:szCs w:val="24"/>
        </w:rPr>
        <w:t xml:space="preserve"> </w:t>
      </w:r>
      <w:r>
        <w:rPr>
          <w:rFonts w:asciiTheme="majorHAnsi" w:hAnsiTheme="majorHAnsi"/>
          <w:sz w:val="24"/>
          <w:szCs w:val="24"/>
        </w:rPr>
        <w:t>με χρήσιμο υλικό για μικρούς και μεγάλους!</w:t>
      </w:r>
    </w:p>
    <w:p w:rsidR="00FD21DF" w:rsidRDefault="00FD21DF" w:rsidP="00FA0837">
      <w:pPr>
        <w:jc w:val="both"/>
        <w:rPr>
          <w:rFonts w:asciiTheme="majorHAnsi" w:hAnsiTheme="majorHAnsi"/>
          <w:sz w:val="24"/>
          <w:szCs w:val="24"/>
          <w:lang w:val="en-US"/>
        </w:rPr>
      </w:pPr>
      <w:r>
        <w:rPr>
          <w:noProof/>
          <w:lang w:eastAsia="zh-CN"/>
        </w:rPr>
        <w:drawing>
          <wp:inline distT="0" distB="0" distL="0" distR="0" wp14:anchorId="07FAB349" wp14:editId="37BC9CAF">
            <wp:extent cx="5274310" cy="3952875"/>
            <wp:effectExtent l="0" t="0" r="2540" b="9525"/>
            <wp:docPr id="1" name="Εικόνα 1" descr="C:\Users\c-dhm-e\Desktop\Για τον κ.Σύμβουλο από Γ΄ Αρσάκειο -Τοσίτσειο Δημοτικό Εκάλης\Ανοιχτό Μάθημα Πληροφορικής - Δ΄2\HPIM0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Ανοιχτό Μάθημα Πληροφορικής - Δ΄2\HPIM088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2875"/>
                    </a:xfrm>
                    <a:prstGeom prst="rect">
                      <a:avLst/>
                    </a:prstGeom>
                    <a:noFill/>
                    <a:ln>
                      <a:noFill/>
                    </a:ln>
                  </pic:spPr>
                </pic:pic>
              </a:graphicData>
            </a:graphic>
          </wp:inline>
        </w:drawing>
      </w:r>
    </w:p>
    <w:p w:rsidR="00FD21DF" w:rsidRPr="00FD21DF" w:rsidRDefault="00FD21DF" w:rsidP="00FA0837">
      <w:pPr>
        <w:jc w:val="both"/>
        <w:rPr>
          <w:rFonts w:asciiTheme="majorHAnsi" w:hAnsiTheme="majorHAnsi"/>
          <w:sz w:val="24"/>
          <w:szCs w:val="24"/>
          <w:lang w:val="en-US"/>
        </w:rPr>
      </w:pPr>
    </w:p>
    <w:p w:rsidR="00FD21DF" w:rsidRPr="00210009" w:rsidRDefault="00FD21DF" w:rsidP="00FD21DF">
      <w:pPr>
        <w:pStyle w:val="NormalWeb"/>
        <w:shd w:val="clear" w:color="auto" w:fill="FFFFFF"/>
        <w:spacing w:before="0" w:beforeAutospacing="0" w:after="0" w:afterAutospacing="0"/>
        <w:ind w:left="-360"/>
        <w:jc w:val="center"/>
        <w:rPr>
          <w:rFonts w:ascii="Helvetica" w:hAnsi="Helvetica" w:cs="Helvetica"/>
          <w:b/>
          <w:color w:val="333333"/>
        </w:rPr>
      </w:pPr>
      <w:r w:rsidRPr="00210009">
        <w:rPr>
          <w:rFonts w:ascii="Helvetica" w:hAnsi="Helvetica" w:cs="Helvetica"/>
          <w:b/>
          <w:color w:val="333333"/>
        </w:rPr>
        <w:t>ΠΑΓΚΟΣΜΙΑ ΗΜΕΡΑ ΠΟΙΗΣΗΣ ΣΤΑ ΓΑΛΛΙΚΑ</w:t>
      </w:r>
    </w:p>
    <w:p w:rsidR="00FD21DF" w:rsidRPr="00D87EFE" w:rsidRDefault="00FD21DF" w:rsidP="00FD21DF">
      <w:pPr>
        <w:pStyle w:val="NormalWeb"/>
        <w:shd w:val="clear" w:color="auto" w:fill="FFFFFF"/>
        <w:spacing w:before="0" w:beforeAutospacing="0" w:after="0" w:afterAutospacing="0"/>
        <w:ind w:left="-360"/>
        <w:rPr>
          <w:rFonts w:ascii="Helvetica" w:hAnsi="Helvetica" w:cs="Helvetica"/>
          <w:color w:val="333333"/>
        </w:rPr>
      </w:pPr>
    </w:p>
    <w:p w:rsidR="00FD21DF" w:rsidRPr="00D87EFE" w:rsidRDefault="00FD21DF" w:rsidP="00FD21DF">
      <w:pPr>
        <w:pStyle w:val="NormalWeb"/>
        <w:shd w:val="clear" w:color="auto" w:fill="FFFFFF"/>
        <w:spacing w:before="0" w:beforeAutospacing="0" w:after="0" w:afterAutospacing="0"/>
        <w:ind w:left="-360"/>
        <w:rPr>
          <w:rFonts w:ascii="Helvetica" w:hAnsi="Helvetica" w:cs="Helvetica"/>
          <w:color w:val="333333"/>
        </w:rPr>
      </w:pPr>
      <w:r w:rsidRPr="00D87EFE">
        <w:rPr>
          <w:rFonts w:ascii="Helvetica" w:hAnsi="Helvetica" w:cs="Helvetica"/>
          <w:color w:val="333333"/>
        </w:rPr>
        <w:t xml:space="preserve"> Με αφορμή την Παγκόσμια Ημέρα Ποίησης, την </w:t>
      </w:r>
      <w:r>
        <w:rPr>
          <w:rFonts w:ascii="Helvetica" w:hAnsi="Helvetica" w:cs="Helvetica"/>
          <w:color w:val="333333"/>
        </w:rPr>
        <w:t>28</w:t>
      </w:r>
      <w:r w:rsidRPr="001C09B4">
        <w:rPr>
          <w:rFonts w:ascii="Helvetica" w:hAnsi="Helvetica" w:cs="Helvetica"/>
          <w:color w:val="333333"/>
          <w:vertAlign w:val="superscript"/>
        </w:rPr>
        <w:t>η</w:t>
      </w:r>
      <w:r>
        <w:rPr>
          <w:rFonts w:ascii="Helvetica" w:hAnsi="Helvetica" w:cs="Helvetica"/>
          <w:color w:val="333333"/>
        </w:rPr>
        <w:t xml:space="preserve"> Μαρτίου</w:t>
      </w:r>
      <w:r w:rsidRPr="00D87EFE">
        <w:rPr>
          <w:rFonts w:ascii="Helvetica" w:hAnsi="Helvetica" w:cs="Helvetica"/>
          <w:color w:val="333333"/>
        </w:rPr>
        <w:t xml:space="preserve"> 2014, οι μαθητές της Ε’ και ΣΤ’ τάξης του </w:t>
      </w:r>
      <w:r>
        <w:rPr>
          <w:rFonts w:ascii="Helvetica" w:hAnsi="Helvetica" w:cs="Helvetica"/>
          <w:color w:val="333333"/>
        </w:rPr>
        <w:t>Γ</w:t>
      </w:r>
      <w:r w:rsidRPr="00D87EFE">
        <w:rPr>
          <w:rFonts w:ascii="Helvetica" w:hAnsi="Helvetica" w:cs="Helvetica"/>
          <w:color w:val="333333"/>
        </w:rPr>
        <w:t xml:space="preserve">’ Αρσακείου </w:t>
      </w:r>
      <w:r>
        <w:rPr>
          <w:rFonts w:ascii="Helvetica" w:hAnsi="Helvetica" w:cs="Helvetica"/>
          <w:color w:val="333333"/>
        </w:rPr>
        <w:t xml:space="preserve">- </w:t>
      </w:r>
      <w:r w:rsidRPr="00D87EFE">
        <w:rPr>
          <w:rFonts w:ascii="Helvetica" w:hAnsi="Helvetica" w:cs="Helvetica"/>
          <w:color w:val="333333"/>
        </w:rPr>
        <w:t xml:space="preserve">Τοσιτσείου Δημοτικού </w:t>
      </w:r>
      <w:r>
        <w:rPr>
          <w:rFonts w:ascii="Helvetica" w:hAnsi="Helvetica" w:cs="Helvetica"/>
          <w:color w:val="333333"/>
        </w:rPr>
        <w:t xml:space="preserve">Σχολείου </w:t>
      </w:r>
      <w:r w:rsidRPr="00D87EFE">
        <w:rPr>
          <w:rFonts w:ascii="Helvetica" w:hAnsi="Helvetica" w:cs="Helvetica"/>
          <w:color w:val="333333"/>
        </w:rPr>
        <w:t>Εκάλης που διδάσκονται τα Γαλλικά ως Β’ Ξένη Γλώσσα, συμμετείχαν στην εξής δραστηριότητα μέσα στην τάξη: Με την καθοδήγηση της καθηγήτριας τους,</w:t>
      </w:r>
      <w:r>
        <w:rPr>
          <w:rFonts w:ascii="Helvetica" w:hAnsi="Helvetica" w:cs="Helvetica"/>
          <w:color w:val="333333"/>
        </w:rPr>
        <w:t xml:space="preserve">         </w:t>
      </w:r>
      <w:r w:rsidRPr="00D87EFE">
        <w:rPr>
          <w:rFonts w:ascii="Helvetica" w:hAnsi="Helvetica" w:cs="Helvetica"/>
          <w:color w:val="333333"/>
        </w:rPr>
        <w:t xml:space="preserve"> κ. Νίτ</w:t>
      </w:r>
      <w:r>
        <w:rPr>
          <w:rFonts w:ascii="Helvetica" w:hAnsi="Helvetica" w:cs="Helvetica"/>
          <w:color w:val="333333"/>
        </w:rPr>
        <w:t>σας Παπαδοπούλου, διάβασαν στα Γ</w:t>
      </w:r>
      <w:r w:rsidRPr="00D87EFE">
        <w:rPr>
          <w:rFonts w:ascii="Helvetica" w:hAnsi="Helvetica" w:cs="Helvetica"/>
          <w:color w:val="333333"/>
        </w:rPr>
        <w:t>αλλικά ένα αφρικάνικο ποίημα με αντιρατσιστικά μηνύματα. Στη συνέχεια, αφού έγινε επεξεργασία και ερμηνεία μέσα στην τάξη, τα παιδιά ζωγράφισαν ό,τι τους έκανε εντύπωση από το ποίημα, εξηγώντας την επιλογή τους.</w:t>
      </w:r>
    </w:p>
    <w:p w:rsidR="00FD21DF" w:rsidRDefault="00057256" w:rsidP="00FD21DF">
      <w:hyperlink r:id="rId7" w:history="1">
        <w:r w:rsidR="00FD21DF" w:rsidRPr="003F226A">
          <w:rPr>
            <w:rFonts w:ascii="Helvetica" w:hAnsi="Helvetica" w:cs="Helvetica"/>
            <w:i/>
            <w:iCs/>
            <w:color w:val="3B5998"/>
            <w:sz w:val="14"/>
            <w:szCs w:val="14"/>
          </w:rPr>
          <w:br/>
        </w:r>
      </w:hyperlink>
      <w:r w:rsidR="00FD21DF">
        <w:rPr>
          <w:rFonts w:ascii="Helvetica" w:hAnsi="Helvetica" w:cs="Helvetica"/>
          <w:noProof/>
          <w:color w:val="333333"/>
          <w:sz w:val="14"/>
          <w:szCs w:val="14"/>
          <w:lang w:eastAsia="zh-CN"/>
        </w:rPr>
        <w:drawing>
          <wp:inline distT="0" distB="0" distL="0" distR="0">
            <wp:extent cx="1866900" cy="1400175"/>
            <wp:effectExtent l="0" t="0" r="0" b="9525"/>
            <wp:docPr id="2" name="Εικόνα 2" descr="C:\Users\c-dhm-e\Desktop\Για τον κ.Σύμβουλο από Γ΄ Αρσάκειο -Τοσίτσειο Δημοτικό Εκάλης\Γαλλικά Ποίηση\P10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Γαλλικά Ποίηση\P10100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2763BA" w:rsidRDefault="002763BA">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Pr="001053D0" w:rsidRDefault="002E7AFB" w:rsidP="002E7AFB">
      <w:pPr>
        <w:rPr>
          <w:sz w:val="28"/>
          <w:szCs w:val="28"/>
        </w:rPr>
      </w:pPr>
      <w:r>
        <w:rPr>
          <w:sz w:val="28"/>
          <w:szCs w:val="28"/>
        </w:rPr>
        <w:lastRenderedPageBreak/>
        <w:t xml:space="preserve">Βιργινία </w:t>
      </w:r>
      <w:proofErr w:type="spellStart"/>
      <w:r>
        <w:rPr>
          <w:sz w:val="28"/>
          <w:szCs w:val="28"/>
        </w:rPr>
        <w:t>Φλάμου</w:t>
      </w:r>
      <w:proofErr w:type="spellEnd"/>
    </w:p>
    <w:p w:rsidR="002E7AFB" w:rsidRPr="00C236BE" w:rsidRDefault="002E7AFB" w:rsidP="002E7AFB">
      <w:pPr>
        <w:rPr>
          <w:sz w:val="28"/>
          <w:szCs w:val="28"/>
        </w:rPr>
      </w:pPr>
    </w:p>
    <w:p w:rsidR="002E7AFB" w:rsidRDefault="002E7AFB" w:rsidP="002E7AFB">
      <w:pPr>
        <w:rPr>
          <w:sz w:val="28"/>
          <w:szCs w:val="28"/>
        </w:rPr>
      </w:pPr>
      <w:r>
        <w:rPr>
          <w:sz w:val="28"/>
          <w:szCs w:val="28"/>
        </w:rPr>
        <w:t xml:space="preserve">Γ’ τάξη </w:t>
      </w:r>
    </w:p>
    <w:p w:rsidR="002E7AFB" w:rsidRDefault="002E7AFB" w:rsidP="002E7AFB">
      <w:pPr>
        <w:rPr>
          <w:sz w:val="28"/>
          <w:szCs w:val="28"/>
        </w:rPr>
      </w:pPr>
    </w:p>
    <w:p w:rsidR="002E7AFB" w:rsidRDefault="002E7AFB" w:rsidP="002E7AFB">
      <w:pPr>
        <w:rPr>
          <w:sz w:val="28"/>
          <w:szCs w:val="28"/>
        </w:rPr>
      </w:pPr>
      <w:r>
        <w:rPr>
          <w:sz w:val="28"/>
          <w:szCs w:val="28"/>
        </w:rPr>
        <w:t>31-3-2014</w:t>
      </w:r>
    </w:p>
    <w:p w:rsidR="002E7AFB" w:rsidRDefault="002E7AFB" w:rsidP="002E7AFB">
      <w:pPr>
        <w:rPr>
          <w:sz w:val="28"/>
          <w:szCs w:val="28"/>
        </w:rPr>
      </w:pPr>
    </w:p>
    <w:p w:rsidR="002E7AFB" w:rsidRPr="009E268D" w:rsidRDefault="002E7AFB" w:rsidP="002E7AFB">
      <w:pPr>
        <w:rPr>
          <w:b/>
          <w:sz w:val="28"/>
          <w:szCs w:val="28"/>
          <w:u w:val="single"/>
        </w:rPr>
      </w:pPr>
      <w:r w:rsidRPr="009E268D">
        <w:rPr>
          <w:b/>
          <w:sz w:val="28"/>
          <w:szCs w:val="28"/>
          <w:u w:val="single"/>
        </w:rPr>
        <w:t>ΔΡΩ: «Ο πρωτόγονος άνθρωπος»</w:t>
      </w:r>
    </w:p>
    <w:p w:rsidR="002E7AFB" w:rsidRDefault="002E7AFB" w:rsidP="002E7AFB">
      <w:pPr>
        <w:rPr>
          <w:sz w:val="28"/>
          <w:szCs w:val="28"/>
        </w:rPr>
      </w:pPr>
    </w:p>
    <w:p w:rsidR="002E7AFB" w:rsidRDefault="002E7AFB" w:rsidP="002E7AFB">
      <w:pPr>
        <w:spacing w:line="360" w:lineRule="auto"/>
        <w:ind w:firstLine="720"/>
        <w:jc w:val="both"/>
        <w:rPr>
          <w:sz w:val="32"/>
          <w:szCs w:val="32"/>
        </w:rPr>
      </w:pPr>
      <w:r w:rsidRPr="009E268D">
        <w:rPr>
          <w:sz w:val="32"/>
          <w:szCs w:val="32"/>
        </w:rPr>
        <w:t xml:space="preserve">Οι μαθητές </w:t>
      </w:r>
      <w:r>
        <w:rPr>
          <w:sz w:val="32"/>
          <w:szCs w:val="32"/>
        </w:rPr>
        <w:t xml:space="preserve">της Γ΄ τάξης συνοδευόμενοι από την δασκάλα τους </w:t>
      </w:r>
      <w:proofErr w:type="spellStart"/>
      <w:r>
        <w:rPr>
          <w:sz w:val="32"/>
          <w:szCs w:val="32"/>
        </w:rPr>
        <w:t>κ.Βιργινία</w:t>
      </w:r>
      <w:proofErr w:type="spellEnd"/>
      <w:r>
        <w:rPr>
          <w:sz w:val="32"/>
          <w:szCs w:val="32"/>
        </w:rPr>
        <w:t xml:space="preserve"> </w:t>
      </w:r>
      <w:proofErr w:type="spellStart"/>
      <w:r>
        <w:rPr>
          <w:sz w:val="32"/>
          <w:szCs w:val="32"/>
        </w:rPr>
        <w:t>Φλάμου</w:t>
      </w:r>
      <w:proofErr w:type="spellEnd"/>
      <w:r>
        <w:rPr>
          <w:sz w:val="32"/>
          <w:szCs w:val="32"/>
        </w:rPr>
        <w:t xml:space="preserve">, επισκέφτηκαν την ομάδα Δρω προκειμένου να ανακαλύψουν </w:t>
      </w:r>
      <w:r w:rsidRPr="009E268D">
        <w:rPr>
          <w:sz w:val="32"/>
          <w:szCs w:val="32"/>
        </w:rPr>
        <w:t xml:space="preserve">τη ζωή των πρώτων ανθρώπων. Συμμετείχαν ενεργά στην εξέλιξη της μικρής κοινωνίας των προϊστορικών ανθρώπων που ζούσαν μέσα στις σπηλιές. Παίρνοντας μέρος σε διάφορα </w:t>
      </w:r>
      <w:proofErr w:type="spellStart"/>
      <w:r w:rsidRPr="009E268D">
        <w:rPr>
          <w:sz w:val="32"/>
          <w:szCs w:val="32"/>
        </w:rPr>
        <w:t>διαδραστικά</w:t>
      </w:r>
      <w:proofErr w:type="spellEnd"/>
      <w:r w:rsidRPr="009E268D">
        <w:rPr>
          <w:sz w:val="32"/>
          <w:szCs w:val="32"/>
        </w:rPr>
        <w:t xml:space="preserve"> δρώμενα έμαθαν για την ένδυσή τους, τον τρόπο που έβρισκαν την τροφή τους, τα όπλα και </w:t>
      </w:r>
      <w:r>
        <w:rPr>
          <w:sz w:val="32"/>
          <w:szCs w:val="32"/>
        </w:rPr>
        <w:t>τα εργαλεία που χρησιμοποιούσαν</w:t>
      </w:r>
      <w:r w:rsidRPr="00C236BE">
        <w:rPr>
          <w:sz w:val="32"/>
          <w:szCs w:val="32"/>
        </w:rPr>
        <w:t xml:space="preserve">, </w:t>
      </w:r>
      <w:r>
        <w:rPr>
          <w:sz w:val="32"/>
          <w:szCs w:val="32"/>
        </w:rPr>
        <w:t>καθώς και για τον τρόπο</w:t>
      </w:r>
      <w:r w:rsidRPr="001053D0">
        <w:rPr>
          <w:sz w:val="32"/>
          <w:szCs w:val="32"/>
        </w:rPr>
        <w:t xml:space="preserve"> </w:t>
      </w:r>
      <w:r>
        <w:rPr>
          <w:sz w:val="32"/>
          <w:szCs w:val="32"/>
        </w:rPr>
        <w:t>που επικοινωνούσαν μεταξύ τους.</w:t>
      </w:r>
    </w:p>
    <w:p w:rsidR="002E7AFB" w:rsidRPr="009E268D" w:rsidRDefault="002E7AFB" w:rsidP="002E7AFB">
      <w:pPr>
        <w:spacing w:line="360" w:lineRule="auto"/>
        <w:ind w:firstLine="720"/>
        <w:jc w:val="both"/>
        <w:rPr>
          <w:sz w:val="32"/>
          <w:szCs w:val="32"/>
        </w:rPr>
      </w:pPr>
      <w:r>
        <w:rPr>
          <w:noProof/>
          <w:sz w:val="32"/>
          <w:szCs w:val="32"/>
          <w:lang w:eastAsia="zh-CN"/>
        </w:rPr>
        <w:lastRenderedPageBreak/>
        <w:drawing>
          <wp:inline distT="0" distB="0" distL="0" distR="0" wp14:anchorId="4E04E7FB" wp14:editId="2D445510">
            <wp:extent cx="5274310" cy="3937822"/>
            <wp:effectExtent l="0" t="0" r="0" b="0"/>
            <wp:docPr id="3" name="Εικόνα 3" descr="C:\Users\c-dhm-e\Desktop\Για τον κ.Σύμβουλο από Γ΄ Αρσάκειο -Τοσίτσειο Δημοτικό Εκάλης\Δρω - Γ΄ τάξ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Δρω - Γ΄ τάξη\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37822"/>
                    </a:xfrm>
                    <a:prstGeom prst="rect">
                      <a:avLst/>
                    </a:prstGeom>
                    <a:noFill/>
                    <a:ln>
                      <a:noFill/>
                    </a:ln>
                  </pic:spPr>
                </pic:pic>
              </a:graphicData>
            </a:graphic>
          </wp:inline>
        </w:drawing>
      </w: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2E7AFB" w:rsidRDefault="002E7AFB">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pPr>
        <w:rPr>
          <w:lang w:val="en-US"/>
        </w:rPr>
      </w:pPr>
    </w:p>
    <w:p w:rsidR="007671A6" w:rsidRDefault="007671A6" w:rsidP="007671A6">
      <w:pPr>
        <w:rPr>
          <w:rFonts w:ascii="Times New Roman" w:hAnsi="Times New Roman"/>
          <w:sz w:val="28"/>
          <w:szCs w:val="28"/>
        </w:rPr>
      </w:pPr>
      <w:r w:rsidRPr="000D75C7">
        <w:rPr>
          <w:rFonts w:ascii="Times New Roman" w:hAnsi="Times New Roman"/>
          <w:sz w:val="28"/>
          <w:szCs w:val="28"/>
        </w:rPr>
        <w:lastRenderedPageBreak/>
        <w:t xml:space="preserve">                    </w:t>
      </w:r>
      <w:proofErr w:type="spellStart"/>
      <w:r>
        <w:rPr>
          <w:rFonts w:ascii="Times New Roman" w:hAnsi="Times New Roman"/>
          <w:sz w:val="28"/>
          <w:szCs w:val="28"/>
        </w:rPr>
        <w:t>Journ</w:t>
      </w:r>
      <w:r w:rsidRPr="000D75C7">
        <w:rPr>
          <w:rFonts w:ascii="Times New Roman" w:hAnsi="Times New Roman"/>
          <w:sz w:val="28"/>
          <w:szCs w:val="28"/>
        </w:rPr>
        <w:t>é</w:t>
      </w:r>
      <w:r>
        <w:rPr>
          <w:rFonts w:ascii="Times New Roman" w:hAnsi="Times New Roman"/>
          <w:sz w:val="28"/>
          <w:szCs w:val="28"/>
        </w:rPr>
        <w:t>e</w:t>
      </w:r>
      <w:proofErr w:type="spellEnd"/>
      <w:r w:rsidRPr="000D75C7">
        <w:rPr>
          <w:rFonts w:ascii="Times New Roman" w:hAnsi="Times New Roman"/>
          <w:sz w:val="28"/>
          <w:szCs w:val="28"/>
        </w:rPr>
        <w:t xml:space="preserve">  </w:t>
      </w:r>
      <w:proofErr w:type="spellStart"/>
      <w:r>
        <w:rPr>
          <w:rFonts w:ascii="Times New Roman" w:hAnsi="Times New Roman"/>
          <w:sz w:val="28"/>
          <w:szCs w:val="28"/>
        </w:rPr>
        <w:t>Mondiale</w:t>
      </w:r>
      <w:proofErr w:type="spellEnd"/>
      <w:r w:rsidRPr="000D75C7">
        <w:rPr>
          <w:rFonts w:ascii="Times New Roman" w:hAnsi="Times New Roman"/>
          <w:sz w:val="28"/>
          <w:szCs w:val="28"/>
        </w:rPr>
        <w:t xml:space="preserve"> </w:t>
      </w:r>
      <w:proofErr w:type="spellStart"/>
      <w:r>
        <w:rPr>
          <w:rFonts w:ascii="Times New Roman" w:hAnsi="Times New Roman"/>
          <w:sz w:val="28"/>
          <w:szCs w:val="28"/>
        </w:rPr>
        <w:t>du</w:t>
      </w:r>
      <w:proofErr w:type="spellEnd"/>
      <w:r w:rsidRPr="000D75C7">
        <w:rPr>
          <w:rFonts w:ascii="Times New Roman" w:hAnsi="Times New Roman"/>
          <w:sz w:val="28"/>
          <w:szCs w:val="28"/>
        </w:rPr>
        <w:t xml:space="preserve"> </w:t>
      </w:r>
      <w:proofErr w:type="spellStart"/>
      <w:r>
        <w:rPr>
          <w:rFonts w:ascii="Times New Roman" w:hAnsi="Times New Roman"/>
          <w:sz w:val="28"/>
          <w:szCs w:val="28"/>
        </w:rPr>
        <w:t>conte</w:t>
      </w:r>
      <w:proofErr w:type="spellEnd"/>
      <w:r w:rsidRPr="000D75C7">
        <w:rPr>
          <w:rFonts w:ascii="Times New Roman" w:hAnsi="Times New Roman"/>
          <w:sz w:val="28"/>
          <w:szCs w:val="28"/>
        </w:rPr>
        <w:t xml:space="preserve"> </w:t>
      </w:r>
    </w:p>
    <w:p w:rsidR="007671A6" w:rsidRPr="000D75C7" w:rsidRDefault="007671A6" w:rsidP="007671A6">
      <w:pPr>
        <w:rPr>
          <w:rFonts w:ascii="Times New Roman" w:hAnsi="Times New Roman"/>
          <w:sz w:val="28"/>
          <w:szCs w:val="28"/>
        </w:rPr>
      </w:pPr>
      <w:r>
        <w:rPr>
          <w:rFonts w:ascii="Times New Roman" w:hAnsi="Times New Roman"/>
          <w:sz w:val="28"/>
          <w:szCs w:val="28"/>
        </w:rPr>
        <w:t xml:space="preserve">Με </w:t>
      </w:r>
      <w:r w:rsidRPr="000D75C7">
        <w:rPr>
          <w:rFonts w:ascii="Times New Roman" w:hAnsi="Times New Roman"/>
          <w:sz w:val="28"/>
          <w:szCs w:val="28"/>
        </w:rPr>
        <w:t xml:space="preserve"> </w:t>
      </w:r>
      <w:r>
        <w:rPr>
          <w:rFonts w:ascii="Times New Roman" w:hAnsi="Times New Roman"/>
          <w:sz w:val="28"/>
          <w:szCs w:val="28"/>
        </w:rPr>
        <w:t xml:space="preserve">αφορμή  την Παγκόσμια Ημέρα Παραμυθιού – 21 Μαρτίου – </w:t>
      </w:r>
    </w:p>
    <w:p w:rsidR="007671A6" w:rsidRDefault="007671A6" w:rsidP="007671A6">
      <w:pPr>
        <w:rPr>
          <w:rFonts w:ascii="Times New Roman" w:hAnsi="Times New Roman"/>
          <w:sz w:val="28"/>
          <w:szCs w:val="28"/>
        </w:rPr>
      </w:pPr>
      <w:r>
        <w:rPr>
          <w:rFonts w:ascii="Times New Roman" w:hAnsi="Times New Roman"/>
          <w:sz w:val="28"/>
          <w:szCs w:val="28"/>
        </w:rPr>
        <w:t xml:space="preserve">οι μαθητές της </w:t>
      </w:r>
      <w:proofErr w:type="spellStart"/>
      <w:r>
        <w:rPr>
          <w:rFonts w:ascii="Times New Roman" w:hAnsi="Times New Roman"/>
          <w:sz w:val="28"/>
          <w:szCs w:val="28"/>
        </w:rPr>
        <w:t>Δ΄τάξης</w:t>
      </w:r>
      <w:proofErr w:type="spellEnd"/>
      <w:r>
        <w:rPr>
          <w:rFonts w:ascii="Times New Roman" w:hAnsi="Times New Roman"/>
          <w:sz w:val="28"/>
          <w:szCs w:val="28"/>
        </w:rPr>
        <w:t xml:space="preserve"> που διδάσκονται τα γαλλικά ως </w:t>
      </w:r>
      <w:proofErr w:type="spellStart"/>
      <w:r>
        <w:rPr>
          <w:rFonts w:ascii="Times New Roman" w:hAnsi="Times New Roman"/>
          <w:sz w:val="28"/>
          <w:szCs w:val="28"/>
        </w:rPr>
        <w:t>β΄ξένη</w:t>
      </w:r>
      <w:proofErr w:type="spellEnd"/>
      <w:r>
        <w:rPr>
          <w:rFonts w:ascii="Times New Roman" w:hAnsi="Times New Roman"/>
          <w:sz w:val="28"/>
          <w:szCs w:val="28"/>
        </w:rPr>
        <w:t xml:space="preserve"> γλώσσα</w:t>
      </w:r>
    </w:p>
    <w:p w:rsidR="007671A6" w:rsidRPr="000D75C7" w:rsidRDefault="007671A6" w:rsidP="007671A6">
      <w:pPr>
        <w:rPr>
          <w:rFonts w:ascii="Times New Roman" w:hAnsi="Times New Roman"/>
          <w:sz w:val="28"/>
          <w:szCs w:val="28"/>
        </w:rPr>
      </w:pPr>
      <w:r>
        <w:rPr>
          <w:rFonts w:ascii="Times New Roman" w:hAnsi="Times New Roman"/>
          <w:sz w:val="28"/>
          <w:szCs w:val="28"/>
        </w:rPr>
        <w:t xml:space="preserve">είχαν την ευκαιρία να διαβάσουν το γνωστό σε  όλους  </w:t>
      </w:r>
      <w:r w:rsidRPr="000D75C7">
        <w:rPr>
          <w:rFonts w:ascii="Times New Roman" w:hAnsi="Times New Roman"/>
          <w:sz w:val="28"/>
          <w:szCs w:val="28"/>
        </w:rPr>
        <w:t>«</w:t>
      </w:r>
      <w:r>
        <w:rPr>
          <w:rFonts w:ascii="Times New Roman" w:hAnsi="Times New Roman"/>
          <w:sz w:val="28"/>
          <w:szCs w:val="28"/>
        </w:rPr>
        <w:t> </w:t>
      </w:r>
      <w:proofErr w:type="spellStart"/>
      <w:r>
        <w:rPr>
          <w:rFonts w:ascii="Times New Roman" w:hAnsi="Times New Roman"/>
          <w:sz w:val="28"/>
          <w:szCs w:val="28"/>
        </w:rPr>
        <w:t>Les</w:t>
      </w:r>
      <w:proofErr w:type="spellEnd"/>
      <w:r w:rsidRPr="000D75C7">
        <w:rPr>
          <w:rFonts w:ascii="Times New Roman" w:hAnsi="Times New Roman"/>
          <w:sz w:val="28"/>
          <w:szCs w:val="28"/>
        </w:rPr>
        <w:t xml:space="preserve"> </w:t>
      </w:r>
      <w:proofErr w:type="spellStart"/>
      <w:r>
        <w:rPr>
          <w:rFonts w:ascii="Times New Roman" w:hAnsi="Times New Roman"/>
          <w:sz w:val="28"/>
          <w:szCs w:val="28"/>
        </w:rPr>
        <w:t>trois</w:t>
      </w:r>
      <w:proofErr w:type="spellEnd"/>
    </w:p>
    <w:p w:rsidR="007671A6" w:rsidRDefault="007671A6" w:rsidP="007671A6">
      <w:pPr>
        <w:rPr>
          <w:rFonts w:ascii="Times New Roman" w:hAnsi="Times New Roman"/>
          <w:sz w:val="28"/>
          <w:szCs w:val="28"/>
        </w:rPr>
      </w:pPr>
      <w:proofErr w:type="spellStart"/>
      <w:r>
        <w:rPr>
          <w:rFonts w:ascii="Times New Roman" w:hAnsi="Times New Roman"/>
          <w:sz w:val="28"/>
          <w:szCs w:val="28"/>
        </w:rPr>
        <w:t>petits</w:t>
      </w:r>
      <w:proofErr w:type="spellEnd"/>
      <w:r w:rsidRPr="000D75C7">
        <w:rPr>
          <w:rFonts w:ascii="Times New Roman" w:hAnsi="Times New Roman"/>
          <w:sz w:val="28"/>
          <w:szCs w:val="28"/>
        </w:rPr>
        <w:t xml:space="preserve"> </w:t>
      </w:r>
      <w:proofErr w:type="spellStart"/>
      <w:r>
        <w:rPr>
          <w:rFonts w:ascii="Times New Roman" w:hAnsi="Times New Roman"/>
          <w:sz w:val="28"/>
          <w:szCs w:val="28"/>
        </w:rPr>
        <w:t>cochons</w:t>
      </w:r>
      <w:proofErr w:type="spellEnd"/>
      <w:r w:rsidRPr="000D75C7">
        <w:rPr>
          <w:rFonts w:ascii="Times New Roman" w:hAnsi="Times New Roman"/>
          <w:sz w:val="28"/>
          <w:szCs w:val="28"/>
        </w:rPr>
        <w:t xml:space="preserve"> » - </w:t>
      </w:r>
      <w:r>
        <w:rPr>
          <w:rFonts w:ascii="Times New Roman" w:hAnsi="Times New Roman"/>
          <w:sz w:val="28"/>
          <w:szCs w:val="28"/>
        </w:rPr>
        <w:t xml:space="preserve"> Τα τρία γουρουνάκια – και να συμμετέχουν σε </w:t>
      </w:r>
    </w:p>
    <w:p w:rsidR="007671A6" w:rsidRDefault="007671A6" w:rsidP="007671A6">
      <w:pPr>
        <w:rPr>
          <w:rFonts w:ascii="Times New Roman" w:hAnsi="Times New Roman"/>
          <w:sz w:val="28"/>
          <w:szCs w:val="28"/>
        </w:rPr>
      </w:pPr>
      <w:r>
        <w:rPr>
          <w:rFonts w:ascii="Times New Roman" w:hAnsi="Times New Roman"/>
          <w:sz w:val="28"/>
          <w:szCs w:val="28"/>
        </w:rPr>
        <w:t>απλές , διασκεδαστικές δραστηριότητες. Η ανάγνωση ενός κειμένου</w:t>
      </w:r>
    </w:p>
    <w:p w:rsidR="007671A6" w:rsidRDefault="007671A6" w:rsidP="007671A6">
      <w:pPr>
        <w:rPr>
          <w:rFonts w:ascii="Times New Roman" w:hAnsi="Times New Roman"/>
          <w:sz w:val="28"/>
          <w:szCs w:val="28"/>
        </w:rPr>
      </w:pPr>
      <w:r>
        <w:rPr>
          <w:rFonts w:ascii="Times New Roman" w:hAnsi="Times New Roman"/>
          <w:sz w:val="28"/>
          <w:szCs w:val="28"/>
        </w:rPr>
        <w:t xml:space="preserve">τους έδωσε την ευκαιρία να έρθουν σε επαφή μ’ ένα πιο πλούσιο </w:t>
      </w:r>
      <w:proofErr w:type="spellStart"/>
      <w:r>
        <w:rPr>
          <w:rFonts w:ascii="Times New Roman" w:hAnsi="Times New Roman"/>
          <w:sz w:val="28"/>
          <w:szCs w:val="28"/>
        </w:rPr>
        <w:t>κεί</w:t>
      </w:r>
      <w:proofErr w:type="spellEnd"/>
      <w:r>
        <w:rPr>
          <w:rFonts w:ascii="Times New Roman" w:hAnsi="Times New Roman"/>
          <w:sz w:val="28"/>
          <w:szCs w:val="28"/>
        </w:rPr>
        <w:t>-</w:t>
      </w:r>
    </w:p>
    <w:p w:rsidR="007671A6" w:rsidRDefault="007671A6" w:rsidP="007671A6">
      <w:pPr>
        <w:rPr>
          <w:rFonts w:ascii="Times New Roman" w:hAnsi="Times New Roman"/>
          <w:sz w:val="28"/>
          <w:szCs w:val="28"/>
        </w:rPr>
      </w:pPr>
      <w:proofErr w:type="spellStart"/>
      <w:r>
        <w:rPr>
          <w:rFonts w:ascii="Times New Roman" w:hAnsi="Times New Roman"/>
          <w:sz w:val="28"/>
          <w:szCs w:val="28"/>
        </w:rPr>
        <w:t>μενο</w:t>
      </w:r>
      <w:proofErr w:type="spellEnd"/>
      <w:r>
        <w:rPr>
          <w:rFonts w:ascii="Times New Roman" w:hAnsi="Times New Roman"/>
          <w:sz w:val="28"/>
          <w:szCs w:val="28"/>
        </w:rPr>
        <w:t xml:space="preserve">, να βελτιώσουν την προφορική τους έκφραση και να </w:t>
      </w:r>
      <w:proofErr w:type="spellStart"/>
      <w:r>
        <w:rPr>
          <w:rFonts w:ascii="Times New Roman" w:hAnsi="Times New Roman"/>
          <w:sz w:val="28"/>
          <w:szCs w:val="28"/>
        </w:rPr>
        <w:t>προσπαθή</w:t>
      </w:r>
      <w:proofErr w:type="spellEnd"/>
      <w:r>
        <w:rPr>
          <w:rFonts w:ascii="Times New Roman" w:hAnsi="Times New Roman"/>
          <w:sz w:val="28"/>
          <w:szCs w:val="28"/>
        </w:rPr>
        <w:t>-</w:t>
      </w:r>
    </w:p>
    <w:p w:rsidR="007671A6" w:rsidRDefault="007671A6" w:rsidP="007671A6">
      <w:pPr>
        <w:rPr>
          <w:rFonts w:ascii="Times New Roman" w:hAnsi="Times New Roman"/>
          <w:sz w:val="28"/>
          <w:szCs w:val="28"/>
        </w:rPr>
      </w:pPr>
      <w:r>
        <w:rPr>
          <w:rFonts w:ascii="Times New Roman" w:hAnsi="Times New Roman"/>
          <w:sz w:val="28"/>
          <w:szCs w:val="28"/>
        </w:rPr>
        <w:t xml:space="preserve">σουν να κατανοήσουν ένα κείμενα μέσα από τα συμφραζόμενα και </w:t>
      </w:r>
    </w:p>
    <w:p w:rsidR="007671A6" w:rsidRDefault="007671A6" w:rsidP="007671A6">
      <w:pPr>
        <w:rPr>
          <w:rFonts w:ascii="Times New Roman" w:hAnsi="Times New Roman"/>
          <w:sz w:val="28"/>
          <w:szCs w:val="28"/>
        </w:rPr>
      </w:pPr>
      <w:r>
        <w:rPr>
          <w:rFonts w:ascii="Times New Roman" w:hAnsi="Times New Roman"/>
          <w:sz w:val="28"/>
          <w:szCs w:val="28"/>
        </w:rPr>
        <w:t xml:space="preserve">λέξεις κλειδιά. Την επιμέλεια της δράσης είχε η καθηγήτρια κ. </w:t>
      </w:r>
      <w:proofErr w:type="spellStart"/>
      <w:r>
        <w:rPr>
          <w:rFonts w:ascii="Times New Roman" w:hAnsi="Times New Roman"/>
          <w:sz w:val="28"/>
          <w:szCs w:val="28"/>
        </w:rPr>
        <w:t>Βιολά</w:t>
      </w:r>
      <w:proofErr w:type="spellEnd"/>
      <w:r>
        <w:rPr>
          <w:rFonts w:ascii="Times New Roman" w:hAnsi="Times New Roman"/>
          <w:sz w:val="28"/>
          <w:szCs w:val="28"/>
        </w:rPr>
        <w:t>-</w:t>
      </w:r>
    </w:p>
    <w:p w:rsidR="007671A6" w:rsidRDefault="007671A6" w:rsidP="007671A6">
      <w:pPr>
        <w:rPr>
          <w:rFonts w:ascii="Times New Roman" w:hAnsi="Times New Roman"/>
          <w:sz w:val="28"/>
          <w:szCs w:val="28"/>
        </w:rPr>
      </w:pPr>
      <w:r>
        <w:rPr>
          <w:rFonts w:ascii="Times New Roman" w:hAnsi="Times New Roman"/>
          <w:sz w:val="28"/>
          <w:szCs w:val="28"/>
        </w:rPr>
        <w:t>ρη Έλενα.</w:t>
      </w:r>
      <w:r w:rsidRPr="000D75C7">
        <w:rPr>
          <w:rFonts w:ascii="Times New Roman" w:hAnsi="Times New Roman"/>
          <w:sz w:val="28"/>
          <w:szCs w:val="28"/>
        </w:rPr>
        <w:t xml:space="preserve">    </w:t>
      </w:r>
    </w:p>
    <w:p w:rsidR="007671A6" w:rsidRDefault="007671A6" w:rsidP="007671A6">
      <w:pPr>
        <w:rPr>
          <w:rFonts w:ascii="Times New Roman" w:hAnsi="Times New Roman"/>
          <w:sz w:val="28"/>
          <w:szCs w:val="28"/>
          <w:lang w:val="en-US"/>
        </w:rPr>
      </w:pPr>
      <w:r>
        <w:rPr>
          <w:rFonts w:ascii="Times New Roman" w:hAnsi="Times New Roman"/>
          <w:sz w:val="28"/>
          <w:szCs w:val="28"/>
        </w:rPr>
        <w:t xml:space="preserve">        </w:t>
      </w:r>
      <w:r w:rsidR="00057256">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315.75pt">
            <v:imagedata r:id="rId10" o:title=""/>
          </v:shape>
        </w:pict>
      </w:r>
    </w:p>
    <w:p w:rsidR="007D43C1" w:rsidRDefault="007D43C1" w:rsidP="007671A6">
      <w:pPr>
        <w:rPr>
          <w:rFonts w:ascii="Times New Roman" w:hAnsi="Times New Roman"/>
          <w:sz w:val="28"/>
          <w:szCs w:val="28"/>
          <w:lang w:val="en-US"/>
        </w:rPr>
      </w:pPr>
    </w:p>
    <w:p w:rsidR="007D43C1" w:rsidRDefault="007D43C1" w:rsidP="007671A6">
      <w:pPr>
        <w:rPr>
          <w:rFonts w:ascii="Times New Roman" w:hAnsi="Times New Roman"/>
          <w:sz w:val="28"/>
          <w:szCs w:val="28"/>
          <w:lang w:val="en-US"/>
        </w:rPr>
      </w:pPr>
    </w:p>
    <w:p w:rsidR="007D43C1" w:rsidRDefault="007D43C1" w:rsidP="007D43C1">
      <w:pPr>
        <w:pStyle w:val="ListParagraph"/>
        <w:spacing w:after="120" w:line="360" w:lineRule="auto"/>
        <w:ind w:left="1440"/>
        <w:jc w:val="center"/>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Παρουσίαση Βιβλίου: </w:t>
      </w:r>
    </w:p>
    <w:p w:rsidR="007D43C1" w:rsidRDefault="007D43C1" w:rsidP="007D43C1">
      <w:pPr>
        <w:pStyle w:val="ListParagraph"/>
        <w:spacing w:after="120" w:line="360" w:lineRule="auto"/>
        <w:ind w:left="1440"/>
        <w:jc w:val="center"/>
        <w:rPr>
          <w:rFonts w:ascii="Times New Roman" w:hAnsi="Times New Roman" w:cs="Times New Roman"/>
          <w:i/>
          <w:sz w:val="32"/>
          <w:szCs w:val="32"/>
        </w:rPr>
      </w:pPr>
      <w:r w:rsidRPr="00AA405F">
        <w:rPr>
          <w:rFonts w:ascii="Times New Roman" w:hAnsi="Times New Roman" w:cs="Times New Roman"/>
          <w:i/>
          <w:sz w:val="32"/>
          <w:szCs w:val="32"/>
        </w:rPr>
        <w:t>«Το βιβλίο των Αυτοκρατόρων»</w:t>
      </w:r>
    </w:p>
    <w:p w:rsidR="007D43C1" w:rsidRDefault="007D43C1" w:rsidP="007D43C1">
      <w:pPr>
        <w:pStyle w:val="ListParagraph"/>
        <w:spacing w:after="120" w:line="360" w:lineRule="auto"/>
        <w:ind w:left="1440"/>
        <w:jc w:val="center"/>
        <w:rPr>
          <w:rFonts w:ascii="Times New Roman" w:hAnsi="Times New Roman" w:cs="Times New Roman"/>
          <w:i/>
          <w:sz w:val="32"/>
          <w:szCs w:val="32"/>
        </w:rPr>
      </w:pPr>
    </w:p>
    <w:p w:rsidR="007D43C1" w:rsidRDefault="007D43C1" w:rsidP="007D43C1">
      <w:pPr>
        <w:pStyle w:val="ListParagraph"/>
        <w:spacing w:after="120" w:line="360" w:lineRule="auto"/>
        <w:ind w:left="1440"/>
        <w:rPr>
          <w:rFonts w:ascii="Times New Roman" w:hAnsi="Times New Roman" w:cs="Times New Roman"/>
          <w:sz w:val="32"/>
          <w:szCs w:val="32"/>
        </w:rPr>
      </w:pPr>
      <w:r>
        <w:rPr>
          <w:rFonts w:ascii="Times New Roman" w:hAnsi="Times New Roman" w:cs="Times New Roman"/>
          <w:sz w:val="32"/>
          <w:szCs w:val="32"/>
        </w:rPr>
        <w:t>Την Πέμπτη 3/4/2014 οι μαθητές της Ε΄ τάξης του Γ΄ Αρσακείου – Τοσιτσείου Δημοτικού Σχολείου συμμετείχαν σε διαδραστικό πρόγραμμα των ε</w:t>
      </w:r>
      <w:r w:rsidRPr="00AA405F">
        <w:rPr>
          <w:rFonts w:ascii="Times New Roman" w:hAnsi="Times New Roman" w:cs="Times New Roman"/>
          <w:sz w:val="32"/>
          <w:szCs w:val="32"/>
        </w:rPr>
        <w:t>κδόσεων Λιβάνη</w:t>
      </w:r>
      <w:r>
        <w:rPr>
          <w:rFonts w:ascii="Times New Roman" w:hAnsi="Times New Roman" w:cs="Times New Roman"/>
          <w:sz w:val="32"/>
          <w:szCs w:val="32"/>
        </w:rPr>
        <w:t xml:space="preserve">, με αφορμή την Εβδομάδα Βιβλίου.  </w:t>
      </w:r>
    </w:p>
    <w:p w:rsidR="007D43C1" w:rsidRPr="00AA405F" w:rsidRDefault="007D43C1" w:rsidP="007D43C1">
      <w:pPr>
        <w:pStyle w:val="ListParagraph"/>
        <w:spacing w:after="120" w:line="360" w:lineRule="auto"/>
        <w:ind w:left="1440"/>
        <w:rPr>
          <w:rFonts w:ascii="Times New Roman" w:hAnsi="Times New Roman" w:cs="Times New Roman"/>
          <w:sz w:val="32"/>
          <w:szCs w:val="32"/>
        </w:rPr>
      </w:pPr>
      <w:r>
        <w:rPr>
          <w:rFonts w:ascii="Times New Roman" w:hAnsi="Times New Roman" w:cs="Times New Roman"/>
          <w:sz w:val="32"/>
          <w:szCs w:val="32"/>
        </w:rPr>
        <w:t>Τ</w:t>
      </w:r>
      <w:r w:rsidRPr="00AA405F">
        <w:rPr>
          <w:rFonts w:ascii="Times New Roman" w:hAnsi="Times New Roman" w:cs="Times New Roman"/>
          <w:sz w:val="32"/>
          <w:szCs w:val="32"/>
        </w:rPr>
        <w:t xml:space="preserve">α παιδιά ζωντάνεψαν τέσσερις από τους πολλούς αυτοκράτορες που κυβέρνησαν τη Βασιλεύουσα, όπως τους γνώρισαν μέσα από το βιβλίο της Μαρίας </w:t>
      </w:r>
      <w:proofErr w:type="spellStart"/>
      <w:r w:rsidRPr="00AA405F">
        <w:rPr>
          <w:rFonts w:ascii="Times New Roman" w:hAnsi="Times New Roman" w:cs="Times New Roman"/>
          <w:sz w:val="32"/>
          <w:szCs w:val="32"/>
        </w:rPr>
        <w:t>Αγγελίδου</w:t>
      </w:r>
      <w:proofErr w:type="spellEnd"/>
      <w:r w:rsidRPr="00AA405F">
        <w:rPr>
          <w:rFonts w:ascii="Times New Roman" w:hAnsi="Times New Roman" w:cs="Times New Roman"/>
          <w:sz w:val="32"/>
          <w:szCs w:val="32"/>
        </w:rPr>
        <w:t xml:space="preserve"> «Το βιβλίο των Αυτοκρατόρων». </w:t>
      </w:r>
      <w:r>
        <w:rPr>
          <w:rFonts w:ascii="Times New Roman" w:hAnsi="Times New Roman" w:cs="Times New Roman"/>
          <w:sz w:val="32"/>
          <w:szCs w:val="32"/>
        </w:rPr>
        <w:t>Χ</w:t>
      </w:r>
      <w:r w:rsidRPr="00AA405F">
        <w:rPr>
          <w:rFonts w:ascii="Times New Roman" w:hAnsi="Times New Roman" w:cs="Times New Roman"/>
          <w:sz w:val="32"/>
          <w:szCs w:val="32"/>
        </w:rPr>
        <w:t xml:space="preserve">άρηκαν και διασκέδασαν ιδιαίτερα με το συγκεκριμένο πρόγραμμα, αφού η υλοποίηση του πραγματοποιήθηκε χάρη στην ενεργό συμμετοχή και τον </w:t>
      </w:r>
      <w:r>
        <w:rPr>
          <w:rFonts w:ascii="Times New Roman" w:hAnsi="Times New Roman" w:cs="Times New Roman"/>
          <w:sz w:val="32"/>
          <w:szCs w:val="32"/>
        </w:rPr>
        <w:t>αυτο</w:t>
      </w:r>
      <w:r w:rsidRPr="00AA405F">
        <w:rPr>
          <w:rFonts w:ascii="Times New Roman" w:hAnsi="Times New Roman" w:cs="Times New Roman"/>
          <w:sz w:val="32"/>
          <w:szCs w:val="32"/>
        </w:rPr>
        <w:t xml:space="preserve">σχεδιασμό των </w:t>
      </w:r>
      <w:r>
        <w:rPr>
          <w:rFonts w:ascii="Times New Roman" w:hAnsi="Times New Roman" w:cs="Times New Roman"/>
          <w:sz w:val="32"/>
          <w:szCs w:val="32"/>
        </w:rPr>
        <w:t>μικρών μαθητών.</w:t>
      </w:r>
    </w:p>
    <w:p w:rsidR="007D43C1" w:rsidRPr="00AA405F" w:rsidRDefault="007D43C1" w:rsidP="007D43C1">
      <w:pPr>
        <w:rPr>
          <w:sz w:val="32"/>
          <w:szCs w:val="32"/>
        </w:rPr>
      </w:pPr>
      <w:r>
        <w:rPr>
          <w:noProof/>
          <w:sz w:val="32"/>
          <w:szCs w:val="32"/>
          <w:lang w:eastAsia="zh-CN"/>
        </w:rPr>
        <w:drawing>
          <wp:inline distT="0" distB="0" distL="0" distR="0" wp14:anchorId="4ADA9277" wp14:editId="3E31C715">
            <wp:extent cx="1866900" cy="1400175"/>
            <wp:effectExtent l="0" t="0" r="0" b="9525"/>
            <wp:docPr id="4" name="Εικόνα 4" descr="C:\Users\c-dhm-e\Desktop\Για τον κ.Σύμβουλο από Γ΄ Αρσάκειο -Τοσίτσειο Δημοτικό Εκάλης\Παρουσίαση Βιβλίου - Ε΄ τάξη\P10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Παρουσίαση Βιβλίου - Ε΄ τάξη\P1010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7D43C1" w:rsidRDefault="007D43C1" w:rsidP="007671A6">
      <w:pPr>
        <w:rPr>
          <w:rFonts w:ascii="Times New Roman" w:hAnsi="Times New Roman"/>
          <w:sz w:val="28"/>
          <w:szCs w:val="28"/>
          <w:lang w:val="en-US"/>
        </w:rPr>
      </w:pPr>
    </w:p>
    <w:p w:rsidR="001F343B" w:rsidRDefault="001F343B" w:rsidP="007671A6">
      <w:pPr>
        <w:rPr>
          <w:rFonts w:ascii="Times New Roman" w:hAnsi="Times New Roman"/>
          <w:sz w:val="28"/>
          <w:szCs w:val="28"/>
          <w:lang w:val="en-US"/>
        </w:rPr>
      </w:pPr>
    </w:p>
    <w:p w:rsidR="001F343B" w:rsidRDefault="001F343B" w:rsidP="007671A6">
      <w:pPr>
        <w:rPr>
          <w:rFonts w:ascii="Times New Roman" w:hAnsi="Times New Roman"/>
          <w:sz w:val="28"/>
          <w:szCs w:val="28"/>
          <w:lang w:val="en-US"/>
        </w:rPr>
      </w:pPr>
    </w:p>
    <w:p w:rsidR="001F343B" w:rsidRDefault="001F343B" w:rsidP="007671A6">
      <w:pPr>
        <w:rPr>
          <w:rFonts w:ascii="Times New Roman" w:hAnsi="Times New Roman"/>
          <w:sz w:val="28"/>
          <w:szCs w:val="28"/>
          <w:lang w:val="en-US"/>
        </w:rPr>
      </w:pPr>
    </w:p>
    <w:p w:rsidR="001F343B" w:rsidRDefault="001F343B" w:rsidP="001F343B">
      <w:pPr>
        <w:jc w:val="center"/>
        <w:rPr>
          <w:b/>
          <w:sz w:val="28"/>
          <w:szCs w:val="28"/>
          <w:u w:val="single"/>
        </w:rPr>
      </w:pPr>
      <w:proofErr w:type="spellStart"/>
      <w:r w:rsidRPr="00504BDC">
        <w:rPr>
          <w:b/>
          <w:sz w:val="28"/>
          <w:szCs w:val="28"/>
          <w:u w:val="single"/>
        </w:rPr>
        <w:lastRenderedPageBreak/>
        <w:t>Α΄τάξη</w:t>
      </w:r>
      <w:proofErr w:type="spellEnd"/>
      <w:r w:rsidRPr="00504BDC">
        <w:rPr>
          <w:b/>
          <w:sz w:val="28"/>
          <w:szCs w:val="28"/>
          <w:u w:val="single"/>
        </w:rPr>
        <w:t xml:space="preserve"> – Παρουσίαση Βιβλίου </w:t>
      </w:r>
    </w:p>
    <w:p w:rsidR="001F343B" w:rsidRDefault="001F343B" w:rsidP="001F343B">
      <w:pPr>
        <w:jc w:val="center"/>
        <w:rPr>
          <w:b/>
          <w:sz w:val="28"/>
          <w:szCs w:val="28"/>
          <w:u w:val="single"/>
        </w:rPr>
      </w:pPr>
    </w:p>
    <w:p w:rsidR="001F343B" w:rsidRDefault="001F343B" w:rsidP="001F343B">
      <w:pPr>
        <w:jc w:val="center"/>
        <w:rPr>
          <w:sz w:val="28"/>
          <w:szCs w:val="28"/>
          <w:u w:val="single"/>
        </w:rPr>
      </w:pPr>
      <w:r w:rsidRPr="00504BDC">
        <w:rPr>
          <w:sz w:val="28"/>
          <w:szCs w:val="28"/>
          <w:u w:val="single"/>
        </w:rPr>
        <w:t>Παλιά επαγγέλματα, ζωντανέψτε!</w:t>
      </w:r>
    </w:p>
    <w:p w:rsidR="001F343B" w:rsidRDefault="001F343B" w:rsidP="001F343B">
      <w:pPr>
        <w:jc w:val="center"/>
        <w:rPr>
          <w:sz w:val="28"/>
          <w:szCs w:val="28"/>
          <w:u w:val="single"/>
        </w:rPr>
      </w:pPr>
    </w:p>
    <w:p w:rsidR="001F343B" w:rsidRDefault="001F343B" w:rsidP="001F343B">
      <w:pPr>
        <w:ind w:firstLine="720"/>
        <w:rPr>
          <w:sz w:val="28"/>
          <w:szCs w:val="28"/>
        </w:rPr>
      </w:pPr>
      <w:r>
        <w:rPr>
          <w:sz w:val="28"/>
          <w:szCs w:val="28"/>
        </w:rPr>
        <w:t>Στις 2 Απριλίου 2014 γιορτάζουμε κάθε χρόνο την παγκόσμια ημέρα του παιδικού βιβλίου και όλη η εβδομάδα είναι αφιερωμένη σ’ αυτό με κατάλληλες δράσεις που φέρνουν τους μαθητές σ’ επαφή με συγγραφείς και παιδικά βιβλία ή τους προτρέπουν να γίνουν κι οι ίδιοι συγγραφείς και εικονογράφοι.</w:t>
      </w:r>
    </w:p>
    <w:p w:rsidR="001F343B" w:rsidRDefault="001F343B" w:rsidP="001F343B">
      <w:pPr>
        <w:ind w:firstLine="720"/>
        <w:rPr>
          <w:sz w:val="28"/>
          <w:szCs w:val="28"/>
        </w:rPr>
      </w:pPr>
      <w:r>
        <w:rPr>
          <w:sz w:val="28"/>
          <w:szCs w:val="28"/>
        </w:rPr>
        <w:t xml:space="preserve">Στο πλαίσιο των δραστηριοτήτων αυτών την Τρίτη 1 Απριλίου οι μαθητές της Α΄ τάξης του Γ΄ Αρσακείου – Τοσιτσείου Δημοτικού παρακολούθησαν από τη Θεατρική Ομάδα των Εκδόσεων Λιβάνη την παρουσίαση του βιβλίου: «Παλιά επαγγέλματα, ζωντανέψτε…!» της Κατερίνας </w:t>
      </w:r>
      <w:proofErr w:type="spellStart"/>
      <w:r>
        <w:rPr>
          <w:sz w:val="28"/>
          <w:szCs w:val="28"/>
        </w:rPr>
        <w:t>Μανανεδάκη</w:t>
      </w:r>
      <w:proofErr w:type="spellEnd"/>
      <w:r>
        <w:rPr>
          <w:sz w:val="28"/>
          <w:szCs w:val="28"/>
        </w:rPr>
        <w:t xml:space="preserve"> στο χώρο του σχολείου μας. Τα ίδια τα παιδιά συμμετείχαν ενεργά, αφού ζωντάνεψαν θεατρικά το βιβλίο. </w:t>
      </w:r>
    </w:p>
    <w:p w:rsidR="001F343B" w:rsidRDefault="001F343B" w:rsidP="001F343B">
      <w:pPr>
        <w:ind w:firstLine="720"/>
        <w:rPr>
          <w:sz w:val="28"/>
          <w:szCs w:val="28"/>
        </w:rPr>
      </w:pPr>
      <w:r>
        <w:rPr>
          <w:sz w:val="28"/>
          <w:szCs w:val="28"/>
        </w:rPr>
        <w:t xml:space="preserve">Με τη μουσική υπόκρουση της λατέρνας και με τους μικρούς μας μαθητές ντυμένους ανάλογα μεταφερθήκαμε σε παλιές ξεχασμένες εποχές, όπου ο γαλατάς μας έφερνε το γάλα στο σπίτι, ο λουστραδόρος περίμενε στη γωνία να γυαλίσει τα παπούτσια των περαστικών, ο καρβουνιάρης γέμιζε τη μηχανή του τρένου, ο φανοκόρος άναβε κάθε βράδυ τα φαναράκια των δρόμων. Με τον βιωματικό αυτό τρόπο οι μαθητές γνώρισαν καλύτερα τα παλιά επαγγέλματα, για τα οποία είχαν συζητήσει και στο μάθημα της Ελληνικής Παράδοσης με την επεξεργασία του βιβλίου. </w:t>
      </w:r>
    </w:p>
    <w:p w:rsidR="001F343B" w:rsidRDefault="001F343B" w:rsidP="001F343B">
      <w:pPr>
        <w:ind w:firstLine="720"/>
        <w:rPr>
          <w:sz w:val="28"/>
          <w:szCs w:val="28"/>
        </w:rPr>
      </w:pPr>
    </w:p>
    <w:p w:rsidR="001F343B" w:rsidRDefault="001F343B" w:rsidP="001F343B">
      <w:pPr>
        <w:ind w:firstLine="720"/>
        <w:rPr>
          <w:sz w:val="28"/>
          <w:szCs w:val="28"/>
        </w:rPr>
      </w:pPr>
      <w:r>
        <w:rPr>
          <w:noProof/>
          <w:sz w:val="28"/>
          <w:szCs w:val="28"/>
          <w:lang w:eastAsia="zh-CN"/>
        </w:rPr>
        <w:drawing>
          <wp:inline distT="0" distB="0" distL="0" distR="0" wp14:anchorId="185CCDF0" wp14:editId="3B55272F">
            <wp:extent cx="1866900" cy="1400175"/>
            <wp:effectExtent l="0" t="0" r="0" b="9525"/>
            <wp:docPr id="5" name="Εικόνα 5" descr="C:\Users\c-dhm-e\Desktop\Για τον κ.Σύμβουλο από Γ΄ Αρσάκειο -Τοσίτσειο Δημοτικό Εκάλης\Παρουσίαση Βιβλίου - Α΄ τάξη\P101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Παρουσίαση Βιβλίου - Α΄ τάξη\P10100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D343F6" w:rsidRPr="00E50285" w:rsidRDefault="001F343B" w:rsidP="00D343F6">
      <w:pPr>
        <w:jc w:val="center"/>
        <w:rPr>
          <w:rFonts w:ascii="Comic Sans MS" w:hAnsi="Comic Sans MS"/>
          <w:sz w:val="28"/>
          <w:szCs w:val="28"/>
          <w:u w:val="single"/>
        </w:rPr>
      </w:pPr>
      <w:r>
        <w:rPr>
          <w:sz w:val="28"/>
          <w:szCs w:val="28"/>
        </w:rPr>
        <w:lastRenderedPageBreak/>
        <w:tab/>
      </w:r>
      <w:r w:rsidR="00D343F6" w:rsidRPr="00E50285">
        <w:rPr>
          <w:rFonts w:ascii="Comic Sans MS" w:hAnsi="Comic Sans MS"/>
          <w:sz w:val="28"/>
          <w:szCs w:val="28"/>
          <w:u w:val="single"/>
        </w:rPr>
        <w:t>Μουσείο Συναισθημάτων</w:t>
      </w:r>
    </w:p>
    <w:p w:rsidR="00D343F6" w:rsidRDefault="00D343F6" w:rsidP="00D343F6">
      <w:pPr>
        <w:rPr>
          <w:rFonts w:ascii="Comic Sans MS" w:hAnsi="Comic Sans MS"/>
          <w:sz w:val="28"/>
          <w:szCs w:val="28"/>
        </w:rPr>
      </w:pPr>
      <w:r>
        <w:rPr>
          <w:rFonts w:ascii="Comic Sans MS" w:hAnsi="Comic Sans MS"/>
          <w:sz w:val="28"/>
          <w:szCs w:val="28"/>
        </w:rPr>
        <w:t xml:space="preserve">Οι μαθητές των Β’1 και Β’2 τάξεων του Γ’ Αρσακείου-Τοσιτσείου Δημοτικού Εκάλης επισκέφθηκαν με τις δασκάλες τους κ. </w:t>
      </w:r>
      <w:proofErr w:type="spellStart"/>
      <w:r>
        <w:rPr>
          <w:rFonts w:ascii="Comic Sans MS" w:hAnsi="Comic Sans MS"/>
          <w:sz w:val="28"/>
          <w:szCs w:val="28"/>
        </w:rPr>
        <w:t>Ξεζωνάκη</w:t>
      </w:r>
      <w:proofErr w:type="spellEnd"/>
      <w:r>
        <w:rPr>
          <w:rFonts w:ascii="Comic Sans MS" w:hAnsi="Comic Sans MS"/>
          <w:sz w:val="28"/>
          <w:szCs w:val="28"/>
        </w:rPr>
        <w:t xml:space="preserve"> </w:t>
      </w:r>
      <w:proofErr w:type="spellStart"/>
      <w:r>
        <w:rPr>
          <w:rFonts w:ascii="Comic Sans MS" w:hAnsi="Comic Sans MS"/>
          <w:sz w:val="28"/>
          <w:szCs w:val="28"/>
        </w:rPr>
        <w:t>Αμάντα</w:t>
      </w:r>
      <w:proofErr w:type="spellEnd"/>
      <w:r>
        <w:rPr>
          <w:rFonts w:ascii="Comic Sans MS" w:hAnsi="Comic Sans MS"/>
          <w:sz w:val="28"/>
          <w:szCs w:val="28"/>
        </w:rPr>
        <w:t xml:space="preserve"> και κ. </w:t>
      </w:r>
      <w:proofErr w:type="spellStart"/>
      <w:r>
        <w:rPr>
          <w:rFonts w:ascii="Comic Sans MS" w:hAnsi="Comic Sans MS"/>
          <w:sz w:val="28"/>
          <w:szCs w:val="28"/>
        </w:rPr>
        <w:t>Ιακωβάκη</w:t>
      </w:r>
      <w:proofErr w:type="spellEnd"/>
      <w:r>
        <w:rPr>
          <w:rFonts w:ascii="Comic Sans MS" w:hAnsi="Comic Sans MS"/>
          <w:sz w:val="28"/>
          <w:szCs w:val="28"/>
        </w:rPr>
        <w:t xml:space="preserve"> Βασιλική, το Μουσείο Συναισθημάτων στις 10 και 17 Μαρτίου 2014, αντίστοιχα. </w:t>
      </w:r>
    </w:p>
    <w:p w:rsidR="00D343F6" w:rsidRDefault="00D343F6" w:rsidP="00D343F6">
      <w:pPr>
        <w:rPr>
          <w:rFonts w:ascii="Comic Sans MS" w:hAnsi="Comic Sans MS"/>
          <w:sz w:val="28"/>
          <w:szCs w:val="28"/>
        </w:rPr>
      </w:pPr>
      <w:r>
        <w:rPr>
          <w:rFonts w:ascii="Comic Sans MS" w:hAnsi="Comic Sans MS"/>
          <w:sz w:val="28"/>
          <w:szCs w:val="28"/>
        </w:rPr>
        <w:t xml:space="preserve">Οι μαθητές παρακολούθησαν τη </w:t>
      </w:r>
      <w:proofErr w:type="spellStart"/>
      <w:r>
        <w:rPr>
          <w:rFonts w:ascii="Comic Sans MS" w:hAnsi="Comic Sans MS"/>
          <w:sz w:val="28"/>
          <w:szCs w:val="28"/>
        </w:rPr>
        <w:t>διαδραστική</w:t>
      </w:r>
      <w:proofErr w:type="spellEnd"/>
      <w:r>
        <w:rPr>
          <w:rFonts w:ascii="Comic Sans MS" w:hAnsi="Comic Sans MS"/>
          <w:sz w:val="28"/>
          <w:szCs w:val="28"/>
        </w:rPr>
        <w:t xml:space="preserve"> έκθεση « Γεια σου κύριε Φόβε!», η οποία τους βοήθησε να προσεγγίσουν και να γνωρίσουν καλύτερα και δημιουργικά το συναίσθημα του φόβου, μέσα από το παιχνίδι με τα εκθέματα. </w:t>
      </w:r>
    </w:p>
    <w:p w:rsidR="00D343F6" w:rsidRDefault="00D343F6" w:rsidP="00D343F6">
      <w:pPr>
        <w:rPr>
          <w:rFonts w:ascii="Comic Sans MS" w:hAnsi="Comic Sans MS"/>
          <w:sz w:val="28"/>
          <w:szCs w:val="28"/>
        </w:rPr>
      </w:pPr>
      <w:r>
        <w:rPr>
          <w:rFonts w:ascii="Comic Sans MS" w:hAnsi="Comic Sans MS"/>
          <w:sz w:val="28"/>
          <w:szCs w:val="28"/>
        </w:rPr>
        <w:t>Πιο συγκεκριμένα, τα παιδιά είχαν τη δυνατότητα ν</w:t>
      </w:r>
      <w:r w:rsidRPr="004B05C1">
        <w:rPr>
          <w:rFonts w:ascii="Comic Sans MS" w:hAnsi="Comic Sans MS"/>
          <w:sz w:val="28"/>
          <w:szCs w:val="28"/>
        </w:rPr>
        <w:t>α αναγνωρίσουν, να κατανοήσουν και να ξεχωρίσουν τους διαφορετικο</w:t>
      </w:r>
      <w:r>
        <w:rPr>
          <w:rFonts w:ascii="Comic Sans MS" w:hAnsi="Comic Sans MS"/>
          <w:sz w:val="28"/>
          <w:szCs w:val="28"/>
        </w:rPr>
        <w:t xml:space="preserve">ύς φόβους που μπορεί να νιώθουν </w:t>
      </w:r>
      <w:r w:rsidRPr="004B05C1">
        <w:rPr>
          <w:rFonts w:ascii="Comic Sans MS" w:hAnsi="Comic Sans MS"/>
          <w:sz w:val="28"/>
          <w:szCs w:val="28"/>
        </w:rPr>
        <w:t>οι άνθρωποι</w:t>
      </w:r>
      <w:r>
        <w:rPr>
          <w:rFonts w:ascii="Comic Sans MS" w:hAnsi="Comic Sans MS"/>
          <w:sz w:val="28"/>
          <w:szCs w:val="28"/>
        </w:rPr>
        <w:t>, ν</w:t>
      </w:r>
      <w:r w:rsidRPr="004B05C1">
        <w:rPr>
          <w:rFonts w:ascii="Comic Sans MS" w:hAnsi="Comic Sans MS"/>
          <w:sz w:val="28"/>
          <w:szCs w:val="28"/>
        </w:rPr>
        <w:t xml:space="preserve">α εκφράσουν μέσα από το παιχνίδι και να κουβεντιάσουν τους </w:t>
      </w:r>
      <w:r>
        <w:rPr>
          <w:rFonts w:ascii="Comic Sans MS" w:hAnsi="Comic Sans MS"/>
          <w:sz w:val="28"/>
          <w:szCs w:val="28"/>
        </w:rPr>
        <w:t xml:space="preserve">δικούς τους </w:t>
      </w:r>
      <w:r w:rsidRPr="004B05C1">
        <w:rPr>
          <w:rFonts w:ascii="Comic Sans MS" w:hAnsi="Comic Sans MS"/>
          <w:sz w:val="28"/>
          <w:szCs w:val="28"/>
        </w:rPr>
        <w:t>φόβους</w:t>
      </w:r>
      <w:r>
        <w:rPr>
          <w:rFonts w:ascii="Comic Sans MS" w:hAnsi="Comic Sans MS"/>
          <w:sz w:val="28"/>
          <w:szCs w:val="28"/>
        </w:rPr>
        <w:t xml:space="preserve">, να  αποδεχτούν πως υπάρχουν </w:t>
      </w:r>
      <w:r w:rsidRPr="004B05C1">
        <w:rPr>
          <w:rFonts w:ascii="Comic Sans MS" w:hAnsi="Comic Sans MS"/>
          <w:sz w:val="28"/>
          <w:szCs w:val="28"/>
        </w:rPr>
        <w:t xml:space="preserve">και να κατανοήσουν </w:t>
      </w:r>
      <w:r>
        <w:rPr>
          <w:rFonts w:ascii="Comic Sans MS" w:hAnsi="Comic Sans MS"/>
          <w:sz w:val="28"/>
          <w:szCs w:val="28"/>
        </w:rPr>
        <w:t xml:space="preserve">ότι μπορούν να </w:t>
      </w:r>
      <w:r w:rsidRPr="004B05C1">
        <w:rPr>
          <w:rFonts w:ascii="Comic Sans MS" w:hAnsi="Comic Sans MS"/>
          <w:sz w:val="28"/>
          <w:szCs w:val="28"/>
        </w:rPr>
        <w:t>ζο</w:t>
      </w:r>
      <w:r>
        <w:rPr>
          <w:rFonts w:ascii="Comic Sans MS" w:hAnsi="Comic Sans MS"/>
          <w:sz w:val="28"/>
          <w:szCs w:val="28"/>
        </w:rPr>
        <w:t>υν</w:t>
      </w:r>
      <w:r w:rsidRPr="004B05C1">
        <w:rPr>
          <w:rFonts w:ascii="Comic Sans MS" w:hAnsi="Comic Sans MS"/>
          <w:sz w:val="28"/>
          <w:szCs w:val="28"/>
        </w:rPr>
        <w:t xml:space="preserve"> αρμονικά με αυτούς που </w:t>
      </w:r>
      <w:r>
        <w:rPr>
          <w:rFonts w:ascii="Comic Sans MS" w:hAnsi="Comic Sans MS"/>
          <w:sz w:val="28"/>
          <w:szCs w:val="28"/>
        </w:rPr>
        <w:t>του</w:t>
      </w:r>
      <w:r w:rsidRPr="004B05C1">
        <w:rPr>
          <w:rFonts w:ascii="Comic Sans MS" w:hAnsi="Comic Sans MS"/>
          <w:sz w:val="28"/>
          <w:szCs w:val="28"/>
        </w:rPr>
        <w:t>ς προστατεύουν και να απελευθερωθού</w:t>
      </w:r>
      <w:r>
        <w:rPr>
          <w:rFonts w:ascii="Comic Sans MS" w:hAnsi="Comic Sans MS"/>
          <w:sz w:val="28"/>
          <w:szCs w:val="28"/>
        </w:rPr>
        <w:t>ν</w:t>
      </w:r>
      <w:r w:rsidRPr="004B05C1">
        <w:rPr>
          <w:rFonts w:ascii="Comic Sans MS" w:hAnsi="Comic Sans MS"/>
          <w:sz w:val="28"/>
          <w:szCs w:val="28"/>
        </w:rPr>
        <w:t xml:space="preserve"> από  αυτούς που </w:t>
      </w:r>
      <w:r>
        <w:rPr>
          <w:rFonts w:ascii="Comic Sans MS" w:hAnsi="Comic Sans MS"/>
          <w:sz w:val="28"/>
          <w:szCs w:val="28"/>
        </w:rPr>
        <w:t xml:space="preserve">τους </w:t>
      </w:r>
      <w:r w:rsidRPr="004B05C1">
        <w:rPr>
          <w:rFonts w:ascii="Comic Sans MS" w:hAnsi="Comic Sans MS"/>
          <w:sz w:val="28"/>
          <w:szCs w:val="28"/>
        </w:rPr>
        <w:t xml:space="preserve">εμποδίζουν. </w:t>
      </w:r>
    </w:p>
    <w:p w:rsidR="00D343F6" w:rsidRPr="004B05C1" w:rsidRDefault="00D343F6" w:rsidP="00D343F6">
      <w:pPr>
        <w:rPr>
          <w:rFonts w:ascii="Comic Sans MS" w:hAnsi="Comic Sans MS"/>
          <w:sz w:val="28"/>
          <w:szCs w:val="28"/>
        </w:rPr>
      </w:pPr>
      <w:r>
        <w:rPr>
          <w:rFonts w:ascii="Comic Sans MS" w:hAnsi="Comic Sans MS"/>
          <w:sz w:val="28"/>
          <w:szCs w:val="28"/>
        </w:rPr>
        <w:t>Οι εμψυχωτές του Μουσείου, μέσα από αυτό το πρόγραμμα, παρείχαν τη δυνατότητα στα παιδιά να αναπτύξουν την αυτοπεποίθησή τους και να βρίσκουν δικούς τους «μαγικούς» τρόπους να αντιμετωπίζουν τους φόβους τους, ενώ τους έδωσαν και την ιδέα της δημιουργίας της δικής τους «ασπίδας θάρρους» με το σύνθημα: «Γενναίος δεν είναι αυτός που δεν φοβάται, αλλά αυτός που παλεύει με τον φόβο του!».</w:t>
      </w:r>
    </w:p>
    <w:p w:rsidR="00D343F6" w:rsidRPr="00F646B6" w:rsidRDefault="00D343F6" w:rsidP="00D343F6">
      <w:pPr>
        <w:rPr>
          <w:rFonts w:ascii="Comic Sans MS" w:hAnsi="Comic Sans MS"/>
          <w:sz w:val="28"/>
          <w:szCs w:val="28"/>
        </w:rPr>
      </w:pPr>
      <w:r>
        <w:rPr>
          <w:rFonts w:ascii="Comic Sans MS" w:hAnsi="Comic Sans MS"/>
          <w:noProof/>
          <w:sz w:val="28"/>
          <w:szCs w:val="28"/>
          <w:lang w:eastAsia="zh-CN"/>
        </w:rPr>
        <w:lastRenderedPageBreak/>
        <w:drawing>
          <wp:inline distT="0" distB="0" distL="0" distR="0" wp14:anchorId="4F9F2941" wp14:editId="27FE6FA4">
            <wp:extent cx="4019550" cy="4857750"/>
            <wp:effectExtent l="0" t="0" r="0" b="0"/>
            <wp:docPr id="6" name="Εικόνα 6" descr="C:\Users\c-dhm-e\Desktop\Για τον κ.Σύμβουλο από Γ΄ Αρσάκειο -Τοσίτσειο Δημοτικό Εκάλης\μουσειο συναισθημάτων\φωτό\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μουσειο συναισθημάτων\φωτό\IMG_01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674" cy="4857900"/>
                    </a:xfrm>
                    <a:prstGeom prst="rect">
                      <a:avLst/>
                    </a:prstGeom>
                    <a:noFill/>
                    <a:ln>
                      <a:noFill/>
                    </a:ln>
                  </pic:spPr>
                </pic:pic>
              </a:graphicData>
            </a:graphic>
          </wp:inline>
        </w:drawing>
      </w:r>
    </w:p>
    <w:p w:rsidR="001F343B" w:rsidRPr="00504BDC" w:rsidRDefault="001F343B" w:rsidP="001F343B">
      <w:pPr>
        <w:rPr>
          <w:sz w:val="28"/>
          <w:szCs w:val="28"/>
        </w:rPr>
      </w:pPr>
    </w:p>
    <w:p w:rsidR="001F343B" w:rsidRDefault="001F343B" w:rsidP="001F343B">
      <w:pPr>
        <w:jc w:val="center"/>
        <w:rPr>
          <w:b/>
          <w:u w:val="single"/>
        </w:rPr>
      </w:pPr>
    </w:p>
    <w:p w:rsidR="001F343B" w:rsidRPr="00504BDC" w:rsidRDefault="001F343B" w:rsidP="001F343B">
      <w:pPr>
        <w:jc w:val="center"/>
        <w:rPr>
          <w:b/>
          <w:u w:val="single"/>
        </w:rPr>
      </w:pPr>
    </w:p>
    <w:p w:rsidR="001F343B" w:rsidRDefault="001F343B"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7671A6">
      <w:pPr>
        <w:rPr>
          <w:rFonts w:ascii="Times New Roman" w:hAnsi="Times New Roman"/>
          <w:sz w:val="28"/>
          <w:szCs w:val="28"/>
          <w:lang w:val="en-US"/>
        </w:rPr>
      </w:pPr>
    </w:p>
    <w:p w:rsidR="00026639" w:rsidRDefault="00026639" w:rsidP="00026639">
      <w:pPr>
        <w:jc w:val="center"/>
        <w:rPr>
          <w:b/>
          <w:i/>
          <w:sz w:val="32"/>
          <w:szCs w:val="32"/>
          <w:u w:val="single"/>
        </w:rPr>
      </w:pPr>
      <w:r>
        <w:rPr>
          <w:b/>
          <w:i/>
          <w:sz w:val="32"/>
          <w:szCs w:val="32"/>
          <w:u w:val="single"/>
        </w:rPr>
        <w:lastRenderedPageBreak/>
        <w:t>Α΄ ΤΑΞΗ</w:t>
      </w:r>
    </w:p>
    <w:p w:rsidR="00026639" w:rsidRPr="00615B00" w:rsidRDefault="00026639" w:rsidP="00026639">
      <w:pPr>
        <w:jc w:val="center"/>
        <w:rPr>
          <w:b/>
          <w:i/>
          <w:sz w:val="32"/>
          <w:szCs w:val="32"/>
        </w:rPr>
      </w:pPr>
      <w:r w:rsidRPr="00615B00">
        <w:rPr>
          <w:b/>
          <w:i/>
          <w:sz w:val="32"/>
          <w:szCs w:val="32"/>
        </w:rPr>
        <w:t>14-3-2014</w:t>
      </w:r>
    </w:p>
    <w:p w:rsidR="00026639" w:rsidRDefault="00026639" w:rsidP="00026639">
      <w:pPr>
        <w:jc w:val="center"/>
        <w:rPr>
          <w:b/>
          <w:i/>
          <w:sz w:val="32"/>
          <w:szCs w:val="32"/>
          <w:u w:val="single"/>
        </w:rPr>
      </w:pPr>
      <w:r>
        <w:rPr>
          <w:b/>
          <w:i/>
          <w:sz w:val="32"/>
          <w:szCs w:val="32"/>
          <w:u w:val="single"/>
        </w:rPr>
        <w:t>Μουσείο Πειραμάτων</w:t>
      </w:r>
    </w:p>
    <w:p w:rsidR="00026639" w:rsidRDefault="00026639" w:rsidP="00026639">
      <w:pPr>
        <w:jc w:val="center"/>
        <w:rPr>
          <w:b/>
          <w:i/>
          <w:sz w:val="32"/>
          <w:szCs w:val="32"/>
          <w:u w:val="single"/>
        </w:rPr>
      </w:pPr>
    </w:p>
    <w:p w:rsidR="00026639" w:rsidRDefault="00026639" w:rsidP="00026639">
      <w:pPr>
        <w:jc w:val="center"/>
        <w:rPr>
          <w:b/>
          <w:i/>
          <w:sz w:val="32"/>
          <w:szCs w:val="32"/>
          <w:u w:val="single"/>
        </w:rPr>
      </w:pPr>
    </w:p>
    <w:p w:rsidR="00026639" w:rsidRDefault="00026639" w:rsidP="00026639">
      <w:pPr>
        <w:ind w:firstLine="720"/>
        <w:rPr>
          <w:sz w:val="32"/>
          <w:szCs w:val="32"/>
        </w:rPr>
      </w:pPr>
      <w:r>
        <w:rPr>
          <w:sz w:val="32"/>
          <w:szCs w:val="32"/>
        </w:rPr>
        <w:t xml:space="preserve">Ήρθε η άνοιξη κι ο κόσμος είναι γεμάτος λουλούδια και γύρω τους πεταλούδες και μέλισσες να ζουζουνίζουν. Τα πρωτάκια του Γ΄  Αρσακείου – Τοσιτσείου Δημοτικού  Σχολείου Εκάλης με τη δασκάλα τους </w:t>
      </w:r>
      <w:proofErr w:type="spellStart"/>
      <w:r>
        <w:rPr>
          <w:sz w:val="32"/>
          <w:szCs w:val="32"/>
        </w:rPr>
        <w:t>κ.Παπαχαραλάμπους</w:t>
      </w:r>
      <w:proofErr w:type="spellEnd"/>
      <w:r>
        <w:rPr>
          <w:sz w:val="32"/>
          <w:szCs w:val="32"/>
        </w:rPr>
        <w:t xml:space="preserve"> Κατερίνα είχαν την ευκαιρία να γνωρίσουν τη ζωή των μελισσών στο Μουσείο Πειραμάτων στις 14 Μαρτίου 2014. Στον φιλόξενο χώρο, ειδικά διαμορφωμένο ως παιδικό ερευνητικό εργαστήριο, οι μικροί μας επιστήμονες έμαθαν πώς οργανώνουν την κοινωνία τους οι μέλισσες, πως κινούνται και πώς φτιάχνουν το τόσο θρεπτικό μέλι. Μέσα από το παιχνίδι και τη συνεργασία χάρηκαν τις πολύτιμες γνώσεις που απέκτησαν. </w:t>
      </w:r>
    </w:p>
    <w:p w:rsidR="00026639" w:rsidRPr="00615B00" w:rsidRDefault="00026639" w:rsidP="00026639">
      <w:pPr>
        <w:rPr>
          <w:sz w:val="32"/>
          <w:szCs w:val="32"/>
        </w:rPr>
      </w:pPr>
      <w:r>
        <w:rPr>
          <w:noProof/>
          <w:sz w:val="32"/>
          <w:szCs w:val="32"/>
          <w:lang w:eastAsia="zh-CN"/>
        </w:rPr>
        <w:drawing>
          <wp:inline distT="0" distB="0" distL="0" distR="0" wp14:anchorId="5717549A" wp14:editId="351583EB">
            <wp:extent cx="1299845" cy="980440"/>
            <wp:effectExtent l="0" t="0" r="0" b="0"/>
            <wp:docPr id="7" name="Εικόνα 7" descr="C:\Users\c-dhm-e\Desktop\Για τον κ.Σύμβουλο από Γ΄ Αρσάκειο -Τοσίτσειο Δημοτικό Εκάλης\Μουσείο Πειραμάτων - Α΄ τάξη\P10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Μουσείο Πειραμάτων - Α΄ τάξη\P101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9845" cy="980440"/>
                    </a:xfrm>
                    <a:prstGeom prst="rect">
                      <a:avLst/>
                    </a:prstGeom>
                    <a:noFill/>
                    <a:ln>
                      <a:noFill/>
                    </a:ln>
                  </pic:spPr>
                </pic:pic>
              </a:graphicData>
            </a:graphic>
          </wp:inline>
        </w:drawing>
      </w:r>
    </w:p>
    <w:p w:rsidR="00026639" w:rsidRDefault="00026639" w:rsidP="007671A6">
      <w:pPr>
        <w:rPr>
          <w:rFonts w:ascii="Times New Roman" w:hAnsi="Times New Roman"/>
          <w:sz w:val="28"/>
          <w:szCs w:val="28"/>
          <w:lang w:val="en-US"/>
        </w:rPr>
      </w:pPr>
    </w:p>
    <w:p w:rsidR="004B5149" w:rsidRDefault="004B5149" w:rsidP="007671A6">
      <w:pPr>
        <w:rPr>
          <w:rFonts w:ascii="Times New Roman" w:hAnsi="Times New Roman"/>
          <w:sz w:val="28"/>
          <w:szCs w:val="28"/>
          <w:lang w:val="en-US"/>
        </w:rPr>
      </w:pPr>
    </w:p>
    <w:p w:rsidR="004B5149" w:rsidRDefault="004B5149" w:rsidP="007671A6">
      <w:pPr>
        <w:rPr>
          <w:rFonts w:ascii="Times New Roman" w:hAnsi="Times New Roman"/>
          <w:sz w:val="28"/>
          <w:szCs w:val="28"/>
          <w:lang w:val="en-US"/>
        </w:rPr>
      </w:pPr>
    </w:p>
    <w:p w:rsidR="004B5149" w:rsidRDefault="004B5149" w:rsidP="007671A6">
      <w:pPr>
        <w:rPr>
          <w:rFonts w:ascii="Times New Roman" w:hAnsi="Times New Roman"/>
          <w:sz w:val="28"/>
          <w:szCs w:val="28"/>
          <w:lang w:val="en-US"/>
        </w:rPr>
      </w:pPr>
    </w:p>
    <w:p w:rsidR="004B5149" w:rsidRDefault="004B5149" w:rsidP="007671A6">
      <w:pPr>
        <w:rPr>
          <w:rFonts w:ascii="Times New Roman" w:hAnsi="Times New Roman"/>
          <w:sz w:val="28"/>
          <w:szCs w:val="28"/>
          <w:lang w:val="en-US"/>
        </w:rPr>
      </w:pPr>
    </w:p>
    <w:p w:rsidR="004B5149" w:rsidRDefault="004B5149" w:rsidP="007671A6">
      <w:pPr>
        <w:rPr>
          <w:rFonts w:ascii="Times New Roman" w:hAnsi="Times New Roman"/>
          <w:sz w:val="28"/>
          <w:szCs w:val="28"/>
          <w:lang w:val="en-US"/>
        </w:rPr>
      </w:pPr>
    </w:p>
    <w:p w:rsidR="004B5149" w:rsidRPr="00C17927" w:rsidRDefault="004B5149" w:rsidP="004B5149">
      <w:pPr>
        <w:jc w:val="center"/>
        <w:rPr>
          <w:sz w:val="24"/>
          <w:szCs w:val="24"/>
        </w:rPr>
      </w:pPr>
      <w:r w:rsidRPr="00C7537F">
        <w:rPr>
          <w:sz w:val="24"/>
          <w:szCs w:val="24"/>
        </w:rPr>
        <w:lastRenderedPageBreak/>
        <w:t>“</w:t>
      </w:r>
      <w:r w:rsidRPr="00C17927">
        <w:rPr>
          <w:sz w:val="24"/>
          <w:szCs w:val="24"/>
        </w:rPr>
        <w:t>Θέλω γύρω μου πράσινο</w:t>
      </w:r>
      <w:r w:rsidRPr="00C7537F">
        <w:rPr>
          <w:sz w:val="24"/>
          <w:szCs w:val="24"/>
        </w:rPr>
        <w:t>”</w:t>
      </w:r>
    </w:p>
    <w:p w:rsidR="004B5149" w:rsidRPr="00C17927" w:rsidRDefault="004B5149" w:rsidP="004B5149">
      <w:pPr>
        <w:jc w:val="center"/>
        <w:rPr>
          <w:sz w:val="24"/>
          <w:szCs w:val="24"/>
        </w:rPr>
      </w:pPr>
    </w:p>
    <w:p w:rsidR="004B5149" w:rsidRPr="00C17927" w:rsidRDefault="004B5149" w:rsidP="004B5149">
      <w:pPr>
        <w:jc w:val="both"/>
        <w:rPr>
          <w:sz w:val="24"/>
          <w:szCs w:val="24"/>
        </w:rPr>
      </w:pPr>
      <w:r w:rsidRPr="00C17927">
        <w:rPr>
          <w:sz w:val="24"/>
          <w:szCs w:val="24"/>
        </w:rPr>
        <w:tab/>
        <w:t xml:space="preserve">Την </w:t>
      </w:r>
      <w:r>
        <w:rPr>
          <w:sz w:val="24"/>
          <w:szCs w:val="24"/>
        </w:rPr>
        <w:t>Τρίτη 8/4/2014 ο</w:t>
      </w:r>
      <w:r w:rsidRPr="00C17927">
        <w:rPr>
          <w:sz w:val="24"/>
          <w:szCs w:val="24"/>
        </w:rPr>
        <w:t xml:space="preserve">ι μαθητές και οι μαθήτριες της Δ΄ τάξης με τις δασκάλες τους, </w:t>
      </w:r>
      <w:proofErr w:type="spellStart"/>
      <w:r>
        <w:rPr>
          <w:sz w:val="24"/>
          <w:szCs w:val="24"/>
        </w:rPr>
        <w:t>κ.Παπαζαφείρη</w:t>
      </w:r>
      <w:proofErr w:type="spellEnd"/>
      <w:r>
        <w:rPr>
          <w:sz w:val="24"/>
          <w:szCs w:val="24"/>
        </w:rPr>
        <w:t xml:space="preserve"> </w:t>
      </w:r>
      <w:proofErr w:type="spellStart"/>
      <w:r>
        <w:rPr>
          <w:sz w:val="24"/>
          <w:szCs w:val="24"/>
        </w:rPr>
        <w:t>Μάρβα</w:t>
      </w:r>
      <w:proofErr w:type="spellEnd"/>
      <w:r>
        <w:rPr>
          <w:sz w:val="24"/>
          <w:szCs w:val="24"/>
        </w:rPr>
        <w:t xml:space="preserve"> </w:t>
      </w:r>
      <w:r w:rsidRPr="00C17927">
        <w:rPr>
          <w:sz w:val="24"/>
          <w:szCs w:val="24"/>
        </w:rPr>
        <w:t xml:space="preserve">(Δ΄1) </w:t>
      </w:r>
      <w:r>
        <w:rPr>
          <w:sz w:val="24"/>
          <w:szCs w:val="24"/>
        </w:rPr>
        <w:t xml:space="preserve">και </w:t>
      </w:r>
      <w:r w:rsidRPr="00C17927">
        <w:rPr>
          <w:sz w:val="24"/>
          <w:szCs w:val="24"/>
        </w:rPr>
        <w:t xml:space="preserve">κ. </w:t>
      </w:r>
      <w:proofErr w:type="spellStart"/>
      <w:r w:rsidRPr="00C17927">
        <w:rPr>
          <w:sz w:val="24"/>
          <w:szCs w:val="24"/>
        </w:rPr>
        <w:t>Κιαχάκη</w:t>
      </w:r>
      <w:proofErr w:type="spellEnd"/>
      <w:r w:rsidRPr="00C17927">
        <w:rPr>
          <w:sz w:val="24"/>
          <w:szCs w:val="24"/>
        </w:rPr>
        <w:t xml:space="preserve"> </w:t>
      </w:r>
      <w:proofErr w:type="spellStart"/>
      <w:r w:rsidRPr="00C17927">
        <w:rPr>
          <w:sz w:val="24"/>
          <w:szCs w:val="24"/>
        </w:rPr>
        <w:t>Ντία</w:t>
      </w:r>
      <w:proofErr w:type="spellEnd"/>
      <w:r w:rsidRPr="00C17927">
        <w:rPr>
          <w:sz w:val="24"/>
          <w:szCs w:val="24"/>
        </w:rPr>
        <w:t xml:space="preserve"> (Δ΄2) επισκέφθηκαν το </w:t>
      </w:r>
      <w:r>
        <w:rPr>
          <w:sz w:val="24"/>
          <w:szCs w:val="24"/>
        </w:rPr>
        <w:t>Ά</w:t>
      </w:r>
      <w:r w:rsidRPr="00C17927">
        <w:rPr>
          <w:sz w:val="24"/>
          <w:szCs w:val="24"/>
        </w:rPr>
        <w:t xml:space="preserve">λσος Καισαριανής, προκειμένου να συμμετάσχουν στο εκπαιδευτικό πρόγραμμα της ομάδας ΔΡΩ: “Θέλω γύρω μου πράσινο”. Το πρόγραμμα εντάσσεται στην κατηγορία προγραμμάτων ΕΠΙΚΟΙΝΩΝΙΑ ΚΑΙ ΦΥΣΗ και έχει στόχο του την εξάπλωση των συνόρων του “νεοϊδρυθέντος”  κράτους “ΠΡΑΣΙΝΗ ΖΩΝΗ”. </w:t>
      </w:r>
    </w:p>
    <w:p w:rsidR="004B5149" w:rsidRPr="00C17927" w:rsidRDefault="004B5149" w:rsidP="004B5149">
      <w:pPr>
        <w:jc w:val="both"/>
        <w:rPr>
          <w:sz w:val="24"/>
          <w:szCs w:val="24"/>
        </w:rPr>
      </w:pPr>
      <w:r w:rsidRPr="00C17927">
        <w:rPr>
          <w:sz w:val="24"/>
          <w:szCs w:val="24"/>
        </w:rPr>
        <w:tab/>
        <w:t xml:space="preserve">Τα παιδιά γίνονται </w:t>
      </w:r>
      <w:r>
        <w:rPr>
          <w:sz w:val="24"/>
          <w:szCs w:val="24"/>
        </w:rPr>
        <w:t xml:space="preserve">εξερευνητές του δάσους </w:t>
      </w:r>
      <w:r w:rsidRPr="00C17927">
        <w:rPr>
          <w:sz w:val="24"/>
          <w:szCs w:val="24"/>
        </w:rPr>
        <w:t>και το προστατεύουν με τις παρακάτω δραστηριότητες:</w:t>
      </w:r>
    </w:p>
    <w:p w:rsidR="004B5149" w:rsidRPr="00C17927" w:rsidRDefault="004B5149" w:rsidP="004B5149">
      <w:pPr>
        <w:pStyle w:val="ListParagraph"/>
        <w:numPr>
          <w:ilvl w:val="0"/>
          <w:numId w:val="1"/>
        </w:numPr>
        <w:jc w:val="both"/>
        <w:rPr>
          <w:sz w:val="24"/>
          <w:szCs w:val="24"/>
        </w:rPr>
      </w:pPr>
      <w:r w:rsidRPr="00C17927">
        <w:rPr>
          <w:sz w:val="24"/>
          <w:szCs w:val="24"/>
        </w:rPr>
        <w:t>Κρατούν ψηλά τη στάθμη του νερού</w:t>
      </w:r>
    </w:p>
    <w:p w:rsidR="004B5149" w:rsidRPr="00C17927" w:rsidRDefault="004B5149" w:rsidP="004B5149">
      <w:pPr>
        <w:pStyle w:val="ListParagraph"/>
        <w:numPr>
          <w:ilvl w:val="0"/>
          <w:numId w:val="1"/>
        </w:numPr>
        <w:jc w:val="both"/>
        <w:rPr>
          <w:sz w:val="24"/>
          <w:szCs w:val="24"/>
        </w:rPr>
      </w:pPr>
      <w:r w:rsidRPr="00C17927">
        <w:rPr>
          <w:sz w:val="24"/>
          <w:szCs w:val="24"/>
        </w:rPr>
        <w:t xml:space="preserve">Μαθαίνουν να δημιουργούν “ελεγχόμενη φωτιά” </w:t>
      </w:r>
    </w:p>
    <w:p w:rsidR="004B5149" w:rsidRPr="00C17927" w:rsidRDefault="004B5149" w:rsidP="004B5149">
      <w:pPr>
        <w:pStyle w:val="ListParagraph"/>
        <w:numPr>
          <w:ilvl w:val="0"/>
          <w:numId w:val="1"/>
        </w:numPr>
        <w:jc w:val="both"/>
        <w:rPr>
          <w:sz w:val="24"/>
          <w:szCs w:val="24"/>
        </w:rPr>
      </w:pPr>
      <w:r w:rsidRPr="00C17927">
        <w:rPr>
          <w:sz w:val="24"/>
          <w:szCs w:val="24"/>
        </w:rPr>
        <w:t>Διατηρούν καθαρό το αέρα που αναπνέουν</w:t>
      </w:r>
    </w:p>
    <w:p w:rsidR="004B5149" w:rsidRPr="00C17927" w:rsidRDefault="004B5149" w:rsidP="004B5149">
      <w:pPr>
        <w:pStyle w:val="ListParagraph"/>
        <w:numPr>
          <w:ilvl w:val="0"/>
          <w:numId w:val="1"/>
        </w:numPr>
        <w:jc w:val="both"/>
        <w:rPr>
          <w:sz w:val="24"/>
          <w:szCs w:val="24"/>
        </w:rPr>
      </w:pPr>
      <w:r w:rsidRPr="00C17927">
        <w:rPr>
          <w:sz w:val="24"/>
          <w:szCs w:val="24"/>
        </w:rPr>
        <w:t>Φυτεύουν δέντρα, γιατί προσφέρουν ζωή</w:t>
      </w:r>
    </w:p>
    <w:p w:rsidR="004B5149" w:rsidRPr="00C17927" w:rsidRDefault="004B5149" w:rsidP="004B5149">
      <w:pPr>
        <w:pStyle w:val="ListParagraph"/>
        <w:ind w:left="360"/>
        <w:jc w:val="both"/>
        <w:rPr>
          <w:sz w:val="24"/>
          <w:szCs w:val="24"/>
        </w:rPr>
      </w:pPr>
    </w:p>
    <w:p w:rsidR="004B5149" w:rsidRPr="003F2585" w:rsidRDefault="004B5149" w:rsidP="004B5149">
      <w:pPr>
        <w:pStyle w:val="ListParagraph"/>
        <w:ind w:left="360"/>
        <w:jc w:val="both"/>
        <w:rPr>
          <w:sz w:val="24"/>
          <w:szCs w:val="24"/>
        </w:rPr>
      </w:pPr>
      <w:r w:rsidRPr="00C17927">
        <w:rPr>
          <w:sz w:val="24"/>
          <w:szCs w:val="24"/>
        </w:rPr>
        <w:t xml:space="preserve">Οι παραπάνω ομαδικές δραστηριότητες </w:t>
      </w:r>
      <w:r>
        <w:rPr>
          <w:sz w:val="24"/>
          <w:szCs w:val="24"/>
        </w:rPr>
        <w:t>έχουν στόχο να φέρουν σε επαφή τα παιδιά με το περιβάλλον και να τα ευαισθητοποιήσ</w:t>
      </w:r>
      <w:r w:rsidRPr="00C17927">
        <w:rPr>
          <w:sz w:val="24"/>
          <w:szCs w:val="24"/>
        </w:rPr>
        <w:t xml:space="preserve">ουν ώστε να αυξηθούν οι πράσινες περιοχές στη χώρα μας. </w:t>
      </w:r>
    </w:p>
    <w:p w:rsidR="004B5149" w:rsidRPr="004B5149" w:rsidRDefault="004B5149" w:rsidP="004B5149">
      <w:pPr>
        <w:pStyle w:val="ListParagraph"/>
        <w:ind w:left="360"/>
        <w:jc w:val="both"/>
        <w:rPr>
          <w:sz w:val="24"/>
          <w:szCs w:val="24"/>
        </w:rPr>
      </w:pPr>
    </w:p>
    <w:p w:rsidR="004B5149" w:rsidRPr="003F2585" w:rsidRDefault="004B5149" w:rsidP="004B5149">
      <w:pPr>
        <w:pStyle w:val="ListParagraph"/>
        <w:ind w:left="360"/>
        <w:jc w:val="both"/>
        <w:rPr>
          <w:sz w:val="24"/>
          <w:szCs w:val="24"/>
          <w:lang w:val="en-US"/>
        </w:rPr>
      </w:pPr>
      <w:r>
        <w:rPr>
          <w:noProof/>
          <w:sz w:val="24"/>
          <w:szCs w:val="24"/>
          <w:lang w:eastAsia="zh-CN"/>
        </w:rPr>
        <w:drawing>
          <wp:inline distT="0" distB="0" distL="0" distR="0" wp14:anchorId="4A347B88" wp14:editId="5A73E23A">
            <wp:extent cx="1866900" cy="1400175"/>
            <wp:effectExtent l="0" t="0" r="0" b="9525"/>
            <wp:docPr id="8" name="Εικόνα 8" descr="C:\Users\c-dhm-e\Desktop\Για τον κ.Σύμβουλο από Γ΄ Αρσάκειο -Τοσίτσειο Δημοτικό Εκάλης\ΘΕΛΩ ΓΥΡΩ ΜΟΥ ΠΡΑΣΙΝΟ - Δ΄τάξη\P1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ΘΕΛΩ ΓΥΡΩ ΜΟΥ ΠΡΑΣΙΝΟ - Δ΄τάξη\P1010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4B5149" w:rsidRDefault="004B5149"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Default="0078265B" w:rsidP="007671A6">
      <w:pPr>
        <w:rPr>
          <w:rFonts w:ascii="Times New Roman" w:hAnsi="Times New Roman"/>
          <w:sz w:val="28"/>
          <w:szCs w:val="28"/>
          <w:lang w:val="en-US"/>
        </w:rPr>
      </w:pPr>
    </w:p>
    <w:p w:rsidR="0078265B" w:rsidRPr="0078265B" w:rsidRDefault="0078265B" w:rsidP="0078265B">
      <w:pPr>
        <w:rPr>
          <w:rFonts w:ascii="Times New Roman" w:hAnsi="Times New Roman"/>
          <w:sz w:val="28"/>
          <w:szCs w:val="28"/>
        </w:rPr>
      </w:pPr>
      <w:r>
        <w:rPr>
          <w:rFonts w:ascii="Times New Roman" w:hAnsi="Times New Roman"/>
          <w:sz w:val="28"/>
          <w:szCs w:val="28"/>
        </w:rPr>
        <w:lastRenderedPageBreak/>
        <w:t xml:space="preserve">                 ΤΟΣΙΤΣΕΙΑ – ΑΡΣΑΚΕΙΑ ΔΗΜΟΤΙΚΑ ΕΚΑΛΗΣ  </w:t>
      </w:r>
    </w:p>
    <w:p w:rsidR="0078265B" w:rsidRDefault="0078265B" w:rsidP="0078265B">
      <w:pPr>
        <w:rPr>
          <w:rFonts w:ascii="Times New Roman" w:hAnsi="Times New Roman"/>
          <w:sz w:val="28"/>
          <w:szCs w:val="28"/>
        </w:rPr>
      </w:pPr>
      <w:r w:rsidRPr="00D87B8C">
        <w:rPr>
          <w:rFonts w:ascii="Times New Roman" w:hAnsi="Times New Roman"/>
          <w:sz w:val="28"/>
          <w:szCs w:val="28"/>
        </w:rPr>
        <w:t xml:space="preserve"> </w:t>
      </w:r>
      <w:r w:rsidRPr="00D87B8C">
        <w:rPr>
          <w:rFonts w:ascii="Times New Roman" w:hAnsi="Times New Roman"/>
          <w:sz w:val="24"/>
          <w:szCs w:val="24"/>
        </w:rPr>
        <w:t>ΒΙΩΜΑΤΙΚΟ ΜΑΘΗΜΑ ΣΤΑ ΓΑΛΛΙΚΑ</w:t>
      </w:r>
      <w:r>
        <w:rPr>
          <w:rFonts w:ascii="Times New Roman" w:hAnsi="Times New Roman"/>
          <w:sz w:val="28"/>
          <w:szCs w:val="28"/>
        </w:rPr>
        <w:t xml:space="preserve"> : Μαθαίνω και γεύομαι τα γαλλικά τυριά</w:t>
      </w:r>
    </w:p>
    <w:p w:rsidR="0078265B" w:rsidRDefault="0078265B" w:rsidP="0078265B">
      <w:pPr>
        <w:rPr>
          <w:rFonts w:ascii="Times New Roman" w:hAnsi="Times New Roman"/>
          <w:sz w:val="28"/>
          <w:szCs w:val="28"/>
        </w:rPr>
      </w:pPr>
      <w:r>
        <w:rPr>
          <w:rFonts w:ascii="Times New Roman" w:hAnsi="Times New Roman"/>
          <w:sz w:val="28"/>
          <w:szCs w:val="28"/>
        </w:rPr>
        <w:t>Με</w:t>
      </w:r>
      <w:r w:rsidRPr="006D4395">
        <w:rPr>
          <w:rFonts w:ascii="Times New Roman" w:hAnsi="Times New Roman"/>
          <w:sz w:val="28"/>
          <w:szCs w:val="28"/>
        </w:rPr>
        <w:t xml:space="preserve"> </w:t>
      </w:r>
      <w:r>
        <w:rPr>
          <w:rFonts w:ascii="Times New Roman" w:hAnsi="Times New Roman"/>
          <w:sz w:val="28"/>
          <w:szCs w:val="28"/>
        </w:rPr>
        <w:t>αφορμή</w:t>
      </w:r>
      <w:r w:rsidRPr="006D4395">
        <w:rPr>
          <w:rFonts w:ascii="Times New Roman" w:hAnsi="Times New Roman"/>
          <w:sz w:val="28"/>
          <w:szCs w:val="28"/>
        </w:rPr>
        <w:t xml:space="preserve"> </w:t>
      </w:r>
      <w:r>
        <w:rPr>
          <w:rFonts w:ascii="Times New Roman" w:hAnsi="Times New Roman"/>
          <w:sz w:val="28"/>
          <w:szCs w:val="28"/>
        </w:rPr>
        <w:t>τη</w:t>
      </w:r>
      <w:r w:rsidRPr="006D4395">
        <w:rPr>
          <w:rFonts w:ascii="Times New Roman" w:hAnsi="Times New Roman"/>
          <w:sz w:val="28"/>
          <w:szCs w:val="28"/>
        </w:rPr>
        <w:t xml:space="preserve"> </w:t>
      </w:r>
      <w:proofErr w:type="spellStart"/>
      <w:r>
        <w:rPr>
          <w:rFonts w:ascii="Times New Roman" w:hAnsi="Times New Roman"/>
          <w:sz w:val="28"/>
          <w:szCs w:val="28"/>
        </w:rPr>
        <w:t>Journ</w:t>
      </w:r>
      <w:r w:rsidRPr="006D4395">
        <w:rPr>
          <w:rFonts w:ascii="Times New Roman" w:hAnsi="Times New Roman"/>
          <w:sz w:val="28"/>
          <w:szCs w:val="28"/>
        </w:rPr>
        <w:t>é</w:t>
      </w:r>
      <w:r>
        <w:rPr>
          <w:rFonts w:ascii="Times New Roman" w:hAnsi="Times New Roman"/>
          <w:sz w:val="28"/>
          <w:szCs w:val="28"/>
        </w:rPr>
        <w:t>e</w:t>
      </w:r>
      <w:proofErr w:type="spellEnd"/>
      <w:r w:rsidRPr="006D4395">
        <w:rPr>
          <w:rFonts w:ascii="Times New Roman" w:hAnsi="Times New Roman"/>
          <w:sz w:val="28"/>
          <w:szCs w:val="28"/>
        </w:rPr>
        <w:t xml:space="preserve"> </w:t>
      </w:r>
      <w:proofErr w:type="spellStart"/>
      <w:r>
        <w:rPr>
          <w:rFonts w:ascii="Times New Roman" w:hAnsi="Times New Roman"/>
          <w:sz w:val="28"/>
          <w:szCs w:val="28"/>
        </w:rPr>
        <w:t>Nationale</w:t>
      </w:r>
      <w:proofErr w:type="spellEnd"/>
      <w:r w:rsidRPr="006D4395">
        <w:rPr>
          <w:rFonts w:ascii="Times New Roman" w:hAnsi="Times New Roman"/>
          <w:sz w:val="28"/>
          <w:szCs w:val="28"/>
        </w:rPr>
        <w:t xml:space="preserve"> </w:t>
      </w:r>
      <w:proofErr w:type="spellStart"/>
      <w:r>
        <w:rPr>
          <w:rFonts w:ascii="Times New Roman" w:hAnsi="Times New Roman"/>
          <w:sz w:val="28"/>
          <w:szCs w:val="28"/>
        </w:rPr>
        <w:t>du</w:t>
      </w:r>
      <w:proofErr w:type="spellEnd"/>
      <w:r w:rsidRPr="006D4395">
        <w:rPr>
          <w:rFonts w:ascii="Times New Roman" w:hAnsi="Times New Roman"/>
          <w:sz w:val="28"/>
          <w:szCs w:val="28"/>
        </w:rPr>
        <w:t xml:space="preserve"> </w:t>
      </w:r>
      <w:proofErr w:type="spellStart"/>
      <w:r>
        <w:rPr>
          <w:rFonts w:ascii="Times New Roman" w:hAnsi="Times New Roman"/>
          <w:sz w:val="28"/>
          <w:szCs w:val="28"/>
        </w:rPr>
        <w:t>fromage</w:t>
      </w:r>
      <w:proofErr w:type="spellEnd"/>
      <w:r w:rsidRPr="006D4395">
        <w:rPr>
          <w:rFonts w:ascii="Times New Roman" w:hAnsi="Times New Roman"/>
          <w:sz w:val="28"/>
          <w:szCs w:val="28"/>
        </w:rPr>
        <w:t xml:space="preserve"> – 27 </w:t>
      </w:r>
      <w:proofErr w:type="spellStart"/>
      <w:r>
        <w:rPr>
          <w:rFonts w:ascii="Times New Roman" w:hAnsi="Times New Roman"/>
          <w:sz w:val="28"/>
          <w:szCs w:val="28"/>
        </w:rPr>
        <w:t>mars</w:t>
      </w:r>
      <w:proofErr w:type="spellEnd"/>
      <w:r w:rsidRPr="006D4395">
        <w:rPr>
          <w:rFonts w:ascii="Times New Roman" w:hAnsi="Times New Roman"/>
          <w:sz w:val="28"/>
          <w:szCs w:val="28"/>
        </w:rPr>
        <w:t xml:space="preserve"> -  </w:t>
      </w:r>
      <w:r>
        <w:rPr>
          <w:rFonts w:ascii="Times New Roman" w:hAnsi="Times New Roman"/>
          <w:sz w:val="28"/>
          <w:szCs w:val="28"/>
        </w:rPr>
        <w:t>οι</w:t>
      </w:r>
      <w:r w:rsidRPr="006D4395">
        <w:rPr>
          <w:rFonts w:ascii="Times New Roman" w:hAnsi="Times New Roman"/>
          <w:sz w:val="28"/>
          <w:szCs w:val="28"/>
        </w:rPr>
        <w:t xml:space="preserve"> </w:t>
      </w:r>
      <w:r>
        <w:rPr>
          <w:rFonts w:ascii="Times New Roman" w:hAnsi="Times New Roman"/>
          <w:sz w:val="28"/>
          <w:szCs w:val="28"/>
        </w:rPr>
        <w:t>μαθητές</w:t>
      </w:r>
      <w:r w:rsidRPr="006D4395">
        <w:rPr>
          <w:rFonts w:ascii="Times New Roman" w:hAnsi="Times New Roman"/>
          <w:sz w:val="28"/>
          <w:szCs w:val="28"/>
        </w:rPr>
        <w:t>/-</w:t>
      </w:r>
      <w:proofErr w:type="spellStart"/>
      <w:r w:rsidRPr="006D4395">
        <w:rPr>
          <w:rFonts w:ascii="Times New Roman" w:hAnsi="Times New Roman"/>
          <w:sz w:val="28"/>
          <w:szCs w:val="28"/>
        </w:rPr>
        <w:t>τριες</w:t>
      </w:r>
      <w:proofErr w:type="spellEnd"/>
      <w:r>
        <w:rPr>
          <w:rFonts w:ascii="Times New Roman" w:hAnsi="Times New Roman"/>
          <w:sz w:val="28"/>
          <w:szCs w:val="28"/>
        </w:rPr>
        <w:t xml:space="preserve"> της </w:t>
      </w:r>
      <w:proofErr w:type="spellStart"/>
      <w:r>
        <w:rPr>
          <w:rFonts w:ascii="Times New Roman" w:hAnsi="Times New Roman"/>
          <w:sz w:val="28"/>
          <w:szCs w:val="28"/>
        </w:rPr>
        <w:t>Στ΄τάξης</w:t>
      </w:r>
      <w:proofErr w:type="spellEnd"/>
      <w:r>
        <w:rPr>
          <w:rFonts w:ascii="Times New Roman" w:hAnsi="Times New Roman"/>
          <w:sz w:val="28"/>
          <w:szCs w:val="28"/>
        </w:rPr>
        <w:t xml:space="preserve"> που διδάσκονται τα γαλλικά ως </w:t>
      </w:r>
      <w:proofErr w:type="spellStart"/>
      <w:r>
        <w:rPr>
          <w:rFonts w:ascii="Times New Roman" w:hAnsi="Times New Roman"/>
          <w:sz w:val="28"/>
          <w:szCs w:val="28"/>
        </w:rPr>
        <w:t>β΄ξένη</w:t>
      </w:r>
      <w:proofErr w:type="spellEnd"/>
      <w:r>
        <w:rPr>
          <w:rFonts w:ascii="Times New Roman" w:hAnsi="Times New Roman"/>
          <w:sz w:val="28"/>
          <w:szCs w:val="28"/>
        </w:rPr>
        <w:t xml:space="preserve"> γλώσσα είχαν την ευκαιρία να πάρουν μέρος  </w:t>
      </w:r>
      <w:proofErr w:type="spellStart"/>
      <w:r>
        <w:rPr>
          <w:rFonts w:ascii="Times New Roman" w:hAnsi="Times New Roman"/>
          <w:sz w:val="28"/>
          <w:szCs w:val="28"/>
        </w:rPr>
        <w:t>σ’ένα</w:t>
      </w:r>
      <w:proofErr w:type="spellEnd"/>
      <w:r>
        <w:rPr>
          <w:rFonts w:ascii="Times New Roman" w:hAnsi="Times New Roman"/>
          <w:sz w:val="28"/>
          <w:szCs w:val="28"/>
        </w:rPr>
        <w:t xml:space="preserve"> ενδιαφέρον πρόγραμμα ξενάγησης στον κόσμο των γεύσεων των γνωστότερων γαλλικών τυριών. </w:t>
      </w:r>
    </w:p>
    <w:p w:rsidR="0078265B" w:rsidRDefault="0078265B" w:rsidP="0078265B">
      <w:pPr>
        <w:rPr>
          <w:rFonts w:ascii="Times New Roman" w:hAnsi="Times New Roman"/>
          <w:sz w:val="28"/>
          <w:szCs w:val="28"/>
        </w:rPr>
      </w:pPr>
      <w:r>
        <w:rPr>
          <w:rFonts w:ascii="Times New Roman" w:hAnsi="Times New Roman"/>
          <w:sz w:val="28"/>
          <w:szCs w:val="28"/>
        </w:rPr>
        <w:t>Αρχικά, οι μαθητές/</w:t>
      </w:r>
      <w:proofErr w:type="spellStart"/>
      <w:r>
        <w:rPr>
          <w:rFonts w:ascii="Times New Roman" w:hAnsi="Times New Roman"/>
          <w:sz w:val="28"/>
          <w:szCs w:val="28"/>
        </w:rPr>
        <w:t>τριες</w:t>
      </w:r>
      <w:proofErr w:type="spellEnd"/>
      <w:r>
        <w:rPr>
          <w:rFonts w:ascii="Times New Roman" w:hAnsi="Times New Roman"/>
          <w:sz w:val="28"/>
          <w:szCs w:val="28"/>
        </w:rPr>
        <w:t xml:space="preserve"> είδαν τρία βίντεο που παρουσίαζαν τα γαλλικά τυριά και τα χαρακτηριστικά τους . Στη συνέχεια, με έντυπο υλικό επικεντρώθηκαν στη μελέτη τεσσάρων τυριών – </w:t>
      </w:r>
      <w:r>
        <w:rPr>
          <w:rFonts w:ascii="Times New Roman" w:hAnsi="Times New Roman"/>
          <w:sz w:val="28"/>
          <w:szCs w:val="28"/>
          <w:lang w:val="en-US"/>
        </w:rPr>
        <w:t>c</w:t>
      </w:r>
      <w:proofErr w:type="spellStart"/>
      <w:r>
        <w:rPr>
          <w:rFonts w:ascii="Times New Roman" w:hAnsi="Times New Roman"/>
          <w:sz w:val="28"/>
          <w:szCs w:val="28"/>
        </w:rPr>
        <w:t>amembert</w:t>
      </w:r>
      <w:proofErr w:type="spellEnd"/>
      <w:r w:rsidRPr="009F1FAB">
        <w:rPr>
          <w:rFonts w:ascii="Times New Roman" w:hAnsi="Times New Roman"/>
          <w:sz w:val="28"/>
          <w:szCs w:val="28"/>
        </w:rPr>
        <w:t xml:space="preserve">, </w:t>
      </w:r>
      <w:proofErr w:type="spellStart"/>
      <w:r>
        <w:rPr>
          <w:rFonts w:ascii="Times New Roman" w:hAnsi="Times New Roman"/>
          <w:sz w:val="28"/>
          <w:szCs w:val="28"/>
        </w:rPr>
        <w:t>brie</w:t>
      </w:r>
      <w:proofErr w:type="spellEnd"/>
      <w:r w:rsidRPr="009F1FAB">
        <w:rPr>
          <w:rFonts w:ascii="Times New Roman" w:hAnsi="Times New Roman"/>
          <w:sz w:val="28"/>
          <w:szCs w:val="28"/>
        </w:rPr>
        <w:t xml:space="preserve">, </w:t>
      </w:r>
      <w:proofErr w:type="spellStart"/>
      <w:r>
        <w:rPr>
          <w:rFonts w:ascii="Times New Roman" w:hAnsi="Times New Roman"/>
          <w:sz w:val="28"/>
          <w:szCs w:val="28"/>
        </w:rPr>
        <w:t>roquefort</w:t>
      </w:r>
      <w:proofErr w:type="spellEnd"/>
      <w:r>
        <w:rPr>
          <w:rFonts w:ascii="Times New Roman" w:hAnsi="Times New Roman"/>
          <w:sz w:val="28"/>
          <w:szCs w:val="28"/>
        </w:rPr>
        <w:t> </w:t>
      </w:r>
      <w:r w:rsidRPr="009F1FAB">
        <w:rPr>
          <w:rFonts w:ascii="Times New Roman" w:hAnsi="Times New Roman"/>
          <w:sz w:val="28"/>
          <w:szCs w:val="28"/>
        </w:rPr>
        <w:t xml:space="preserve">, </w:t>
      </w:r>
      <w:proofErr w:type="spellStart"/>
      <w:r>
        <w:rPr>
          <w:rFonts w:ascii="Times New Roman" w:hAnsi="Times New Roman"/>
          <w:sz w:val="28"/>
          <w:szCs w:val="28"/>
        </w:rPr>
        <w:t>fromage</w:t>
      </w:r>
      <w:proofErr w:type="spellEnd"/>
      <w:r w:rsidRPr="009F1FAB">
        <w:rPr>
          <w:rFonts w:ascii="Times New Roman" w:hAnsi="Times New Roman"/>
          <w:sz w:val="28"/>
          <w:szCs w:val="28"/>
        </w:rPr>
        <w:t xml:space="preserve"> </w:t>
      </w:r>
      <w:proofErr w:type="spellStart"/>
      <w:r>
        <w:rPr>
          <w:rFonts w:ascii="Times New Roman" w:hAnsi="Times New Roman"/>
          <w:sz w:val="28"/>
          <w:szCs w:val="28"/>
        </w:rPr>
        <w:t>de</w:t>
      </w:r>
      <w:proofErr w:type="spellEnd"/>
      <w:r w:rsidRPr="009F1FAB">
        <w:rPr>
          <w:rFonts w:ascii="Times New Roman" w:hAnsi="Times New Roman"/>
          <w:sz w:val="28"/>
          <w:szCs w:val="28"/>
        </w:rPr>
        <w:t xml:space="preserve"> </w:t>
      </w:r>
      <w:proofErr w:type="spellStart"/>
      <w:r>
        <w:rPr>
          <w:rFonts w:ascii="Times New Roman" w:hAnsi="Times New Roman"/>
          <w:sz w:val="28"/>
          <w:szCs w:val="28"/>
        </w:rPr>
        <w:t>ch</w:t>
      </w:r>
      <w:r w:rsidRPr="009F1FAB">
        <w:rPr>
          <w:rFonts w:ascii="Times New Roman" w:hAnsi="Times New Roman"/>
          <w:sz w:val="28"/>
          <w:szCs w:val="28"/>
        </w:rPr>
        <w:t>è</w:t>
      </w:r>
      <w:r>
        <w:rPr>
          <w:rFonts w:ascii="Times New Roman" w:hAnsi="Times New Roman"/>
          <w:sz w:val="28"/>
          <w:szCs w:val="28"/>
        </w:rPr>
        <w:t>vre</w:t>
      </w:r>
      <w:proofErr w:type="spellEnd"/>
      <w:r w:rsidRPr="009F1FAB">
        <w:rPr>
          <w:rFonts w:ascii="Times New Roman" w:hAnsi="Times New Roman"/>
          <w:sz w:val="28"/>
          <w:szCs w:val="28"/>
        </w:rPr>
        <w:t xml:space="preserve"> – </w:t>
      </w:r>
      <w:r>
        <w:rPr>
          <w:rFonts w:ascii="Times New Roman" w:hAnsi="Times New Roman"/>
          <w:sz w:val="28"/>
          <w:szCs w:val="28"/>
        </w:rPr>
        <w:t xml:space="preserve">και, τέλος, είχαν την ευκαιρία να κάνουν ένα μάθημα γευσιγνωσίας και να τα δοκιμάσουν μέσα στην τάξη. </w:t>
      </w:r>
    </w:p>
    <w:p w:rsidR="0078265B" w:rsidRDefault="0078265B" w:rsidP="0078265B">
      <w:pPr>
        <w:rPr>
          <w:rFonts w:ascii="Times New Roman" w:hAnsi="Times New Roman"/>
          <w:sz w:val="28"/>
          <w:szCs w:val="28"/>
        </w:rPr>
      </w:pPr>
      <w:r>
        <w:rPr>
          <w:rFonts w:ascii="Times New Roman" w:hAnsi="Times New Roman"/>
          <w:sz w:val="28"/>
          <w:szCs w:val="28"/>
        </w:rPr>
        <w:t xml:space="preserve">Στο βιωματική αυτή προσέγγιση,  τις εντυπώσεις κέρδισαν το </w:t>
      </w:r>
      <w:proofErr w:type="spellStart"/>
      <w:r>
        <w:rPr>
          <w:rFonts w:ascii="Times New Roman" w:hAnsi="Times New Roman"/>
          <w:sz w:val="28"/>
          <w:szCs w:val="28"/>
        </w:rPr>
        <w:t>brie</w:t>
      </w:r>
      <w:proofErr w:type="spellEnd"/>
      <w:r w:rsidRPr="009F1FAB">
        <w:rPr>
          <w:rFonts w:ascii="Times New Roman" w:hAnsi="Times New Roman"/>
          <w:sz w:val="28"/>
          <w:szCs w:val="28"/>
        </w:rPr>
        <w:t xml:space="preserve"> </w:t>
      </w:r>
      <w:r>
        <w:rPr>
          <w:rFonts w:ascii="Times New Roman" w:hAnsi="Times New Roman"/>
          <w:sz w:val="28"/>
          <w:szCs w:val="28"/>
        </w:rPr>
        <w:t xml:space="preserve">και το </w:t>
      </w:r>
      <w:proofErr w:type="spellStart"/>
      <w:r>
        <w:rPr>
          <w:rFonts w:ascii="Times New Roman" w:hAnsi="Times New Roman"/>
          <w:sz w:val="28"/>
          <w:szCs w:val="28"/>
        </w:rPr>
        <w:t>fromage</w:t>
      </w:r>
      <w:proofErr w:type="spellEnd"/>
      <w:r w:rsidRPr="009F1FAB">
        <w:rPr>
          <w:rFonts w:ascii="Times New Roman" w:hAnsi="Times New Roman"/>
          <w:sz w:val="28"/>
          <w:szCs w:val="28"/>
        </w:rPr>
        <w:t xml:space="preserve"> </w:t>
      </w:r>
      <w:proofErr w:type="spellStart"/>
      <w:r>
        <w:rPr>
          <w:rFonts w:ascii="Times New Roman" w:hAnsi="Times New Roman"/>
          <w:sz w:val="28"/>
          <w:szCs w:val="28"/>
        </w:rPr>
        <w:t>de</w:t>
      </w:r>
      <w:proofErr w:type="spellEnd"/>
      <w:r w:rsidRPr="009F1FAB">
        <w:rPr>
          <w:rFonts w:ascii="Times New Roman" w:hAnsi="Times New Roman"/>
          <w:sz w:val="28"/>
          <w:szCs w:val="28"/>
        </w:rPr>
        <w:t xml:space="preserve"> </w:t>
      </w:r>
      <w:proofErr w:type="spellStart"/>
      <w:r>
        <w:rPr>
          <w:rFonts w:ascii="Times New Roman" w:hAnsi="Times New Roman"/>
          <w:sz w:val="28"/>
          <w:szCs w:val="28"/>
        </w:rPr>
        <w:t>ch</w:t>
      </w:r>
      <w:r w:rsidRPr="009F1FAB">
        <w:rPr>
          <w:rFonts w:ascii="Times New Roman" w:hAnsi="Times New Roman"/>
          <w:sz w:val="28"/>
          <w:szCs w:val="28"/>
        </w:rPr>
        <w:t>è</w:t>
      </w:r>
      <w:r>
        <w:rPr>
          <w:rFonts w:ascii="Times New Roman" w:hAnsi="Times New Roman"/>
          <w:sz w:val="28"/>
          <w:szCs w:val="28"/>
        </w:rPr>
        <w:t>vre</w:t>
      </w:r>
      <w:proofErr w:type="spellEnd"/>
      <w:r w:rsidRPr="009F1FAB">
        <w:rPr>
          <w:rFonts w:ascii="Times New Roman" w:hAnsi="Times New Roman"/>
          <w:sz w:val="28"/>
          <w:szCs w:val="28"/>
        </w:rPr>
        <w:t xml:space="preserve"> </w:t>
      </w:r>
      <w:r>
        <w:rPr>
          <w:rFonts w:ascii="Times New Roman" w:hAnsi="Times New Roman"/>
          <w:sz w:val="28"/>
          <w:szCs w:val="28"/>
        </w:rPr>
        <w:t xml:space="preserve">ενώ το </w:t>
      </w:r>
      <w:r w:rsidRPr="009F1FAB">
        <w:rPr>
          <w:rFonts w:ascii="Times New Roman" w:hAnsi="Times New Roman"/>
          <w:sz w:val="28"/>
          <w:szCs w:val="28"/>
        </w:rPr>
        <w:t xml:space="preserve"> </w:t>
      </w:r>
      <w:proofErr w:type="spellStart"/>
      <w:r>
        <w:rPr>
          <w:rFonts w:ascii="Times New Roman" w:hAnsi="Times New Roman"/>
          <w:sz w:val="28"/>
          <w:szCs w:val="28"/>
        </w:rPr>
        <w:t>camembert</w:t>
      </w:r>
      <w:proofErr w:type="spellEnd"/>
      <w:r>
        <w:rPr>
          <w:rFonts w:ascii="Times New Roman" w:hAnsi="Times New Roman"/>
          <w:sz w:val="28"/>
          <w:szCs w:val="28"/>
        </w:rPr>
        <w:t>,</w:t>
      </w:r>
      <w:r w:rsidRPr="009F1FAB">
        <w:rPr>
          <w:rFonts w:ascii="Times New Roman" w:hAnsi="Times New Roman"/>
          <w:sz w:val="28"/>
          <w:szCs w:val="28"/>
        </w:rPr>
        <w:t xml:space="preserve"> </w:t>
      </w:r>
      <w:r>
        <w:rPr>
          <w:rFonts w:ascii="Times New Roman" w:hAnsi="Times New Roman"/>
          <w:sz w:val="28"/>
          <w:szCs w:val="28"/>
        </w:rPr>
        <w:t xml:space="preserve"> αν και αποτελεί ίσως το πιο γνωστό γαλλικό τυρί,  ήρθε τελευταίο στις προτιμήσεις των μαθητών/-</w:t>
      </w:r>
      <w:proofErr w:type="spellStart"/>
      <w:r>
        <w:rPr>
          <w:rFonts w:ascii="Times New Roman" w:hAnsi="Times New Roman"/>
          <w:sz w:val="28"/>
          <w:szCs w:val="28"/>
        </w:rPr>
        <w:t>τριων</w:t>
      </w:r>
      <w:proofErr w:type="spellEnd"/>
      <w:r>
        <w:rPr>
          <w:rFonts w:ascii="Times New Roman" w:hAnsi="Times New Roman"/>
          <w:sz w:val="28"/>
          <w:szCs w:val="28"/>
        </w:rPr>
        <w:t xml:space="preserve"> λόγω της ιδιαίτερης μυρωδιάς του.  </w:t>
      </w:r>
    </w:p>
    <w:p w:rsidR="0078265B" w:rsidRDefault="0078265B" w:rsidP="0078265B">
      <w:pPr>
        <w:rPr>
          <w:rFonts w:ascii="Times New Roman" w:hAnsi="Times New Roman"/>
          <w:sz w:val="28"/>
          <w:szCs w:val="28"/>
        </w:rPr>
      </w:pPr>
      <w:r>
        <w:rPr>
          <w:rFonts w:ascii="Times New Roman" w:hAnsi="Times New Roman"/>
          <w:sz w:val="28"/>
          <w:szCs w:val="28"/>
        </w:rPr>
        <w:t xml:space="preserve">Τέλος, συνέθεσαν κολάζ πάνω σε χαρτόνια με φωτογραφικό υλικό και πληροφορίες για τυριά από διάφορες περιοχές της Γαλλίας με τα οποία στόλισαν την τάξη τους.                                                                                                            </w:t>
      </w:r>
    </w:p>
    <w:p w:rsidR="0078265B" w:rsidRPr="0078265B" w:rsidRDefault="0078265B" w:rsidP="0078265B">
      <w:pPr>
        <w:rPr>
          <w:rFonts w:ascii="Times New Roman" w:hAnsi="Times New Roman"/>
          <w:sz w:val="28"/>
          <w:szCs w:val="28"/>
        </w:rPr>
      </w:pPr>
      <w:r>
        <w:rPr>
          <w:rFonts w:ascii="Times New Roman" w:hAnsi="Times New Roman"/>
          <w:sz w:val="28"/>
          <w:szCs w:val="28"/>
        </w:rPr>
        <w:t xml:space="preserve">Την επιμέλεια της  βιωματικής δράσης είχαν οι καθηγήτριες κ. Βιολάρη Έλενα και </w:t>
      </w:r>
      <w:proofErr w:type="spellStart"/>
      <w:r>
        <w:rPr>
          <w:rFonts w:ascii="Times New Roman" w:hAnsi="Times New Roman"/>
          <w:sz w:val="28"/>
          <w:szCs w:val="28"/>
        </w:rPr>
        <w:t>Γεώργα</w:t>
      </w:r>
      <w:proofErr w:type="spellEnd"/>
      <w:r>
        <w:rPr>
          <w:rFonts w:ascii="Times New Roman" w:hAnsi="Times New Roman"/>
          <w:sz w:val="28"/>
          <w:szCs w:val="28"/>
        </w:rPr>
        <w:t xml:space="preserve"> Έφη.</w:t>
      </w:r>
    </w:p>
    <w:p w:rsidR="0078265B" w:rsidRPr="0078265B" w:rsidRDefault="0078265B" w:rsidP="0078265B">
      <w:pPr>
        <w:rPr>
          <w:rFonts w:ascii="Times New Roman" w:hAnsi="Times New Roman"/>
          <w:sz w:val="28"/>
          <w:szCs w:val="28"/>
        </w:rPr>
      </w:pPr>
    </w:p>
    <w:p w:rsidR="0078265B" w:rsidRPr="0078265B" w:rsidRDefault="0078265B" w:rsidP="0078265B">
      <w:pPr>
        <w:rPr>
          <w:rFonts w:ascii="Times New Roman" w:hAnsi="Times New Roman"/>
          <w:sz w:val="28"/>
          <w:szCs w:val="28"/>
        </w:rPr>
      </w:pPr>
    </w:p>
    <w:p w:rsidR="0078265B" w:rsidRPr="003771DB" w:rsidRDefault="0078265B" w:rsidP="0078265B">
      <w:pPr>
        <w:rPr>
          <w:rFonts w:ascii="Times New Roman" w:hAnsi="Times New Roman"/>
          <w:sz w:val="28"/>
          <w:szCs w:val="28"/>
          <w:lang w:val="en-US"/>
        </w:rPr>
      </w:pPr>
      <w:r>
        <w:rPr>
          <w:rFonts w:ascii="Times New Roman" w:hAnsi="Times New Roman"/>
          <w:noProof/>
          <w:sz w:val="28"/>
          <w:szCs w:val="28"/>
          <w:lang w:eastAsia="zh-CN"/>
        </w:rPr>
        <w:drawing>
          <wp:inline distT="0" distB="0" distL="0" distR="0">
            <wp:extent cx="1866900" cy="1400175"/>
            <wp:effectExtent l="0" t="0" r="0" b="9525"/>
            <wp:docPr id="9" name="Εικόνα 9" descr="C:\Users\c-dhm-e\Desktop\Για τον κ.Σύμβουλο από Γ΄ Αρσάκειο -Τοσίτσειο Δημοτικό Εκάλης\Εθνική Ημέρα Τυριού\Εθνική Ημέρα Τυριού - Στ΄ τάξη\P101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hm-e\Desktop\Για τον κ.Σύμβουλο από Γ΄ Αρσάκειο -Τοσίτσειο Δημοτικό Εκάλης\Εθνική Ημέρα Τυριού\Εθνική Ημέρα Τυριού - Στ΄ τάξη\P10100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78265B" w:rsidRDefault="0078265B" w:rsidP="007671A6">
      <w:pPr>
        <w:rPr>
          <w:rFonts w:ascii="Times New Roman" w:hAnsi="Times New Roman"/>
          <w:sz w:val="28"/>
          <w:szCs w:val="28"/>
          <w:lang w:val="en-US"/>
        </w:rPr>
      </w:pPr>
    </w:p>
    <w:p w:rsidR="00FB7C49" w:rsidRDefault="00FB7C49" w:rsidP="007671A6">
      <w:pPr>
        <w:rPr>
          <w:rFonts w:ascii="Times New Roman" w:hAnsi="Times New Roman"/>
          <w:sz w:val="28"/>
          <w:szCs w:val="28"/>
          <w:lang w:val="en-US"/>
        </w:rPr>
      </w:pPr>
    </w:p>
    <w:p w:rsidR="00FB7C49" w:rsidRDefault="00FB7C49" w:rsidP="00FB7C49">
      <w:pPr>
        <w:jc w:val="center"/>
        <w:rPr>
          <w:b/>
          <w:sz w:val="28"/>
          <w:szCs w:val="28"/>
          <w:u w:val="single"/>
        </w:rPr>
      </w:pPr>
      <w:r w:rsidRPr="007A0FAA">
        <w:rPr>
          <w:b/>
          <w:sz w:val="28"/>
          <w:szCs w:val="28"/>
          <w:u w:val="single"/>
        </w:rPr>
        <w:lastRenderedPageBreak/>
        <w:t>ΕΚΠΑΙΔΕΥΤΙΚΟ ΠΡΟΓΡΑΜΜΑ ΛΙΒΑΝΗ</w:t>
      </w:r>
    </w:p>
    <w:p w:rsidR="00FB7C49" w:rsidRDefault="00FB7C49" w:rsidP="00FB7C49">
      <w:pPr>
        <w:ind w:firstLine="720"/>
        <w:rPr>
          <w:sz w:val="28"/>
          <w:szCs w:val="28"/>
        </w:rPr>
      </w:pPr>
      <w:r>
        <w:rPr>
          <w:sz w:val="28"/>
          <w:szCs w:val="28"/>
        </w:rPr>
        <w:t xml:space="preserve">Την Πέμπτη 3 Απριλίου 2014, στα πλαίσια του εορτασμού της «ΕΒΔΟΜΑΔΑΣ ΒΙΒΛΙΟΥ», οι μαθητές και οι μαθήτριες της Δ΄ τάξης του </w:t>
      </w:r>
      <w:proofErr w:type="spellStart"/>
      <w:r>
        <w:rPr>
          <w:sz w:val="28"/>
          <w:szCs w:val="28"/>
        </w:rPr>
        <w:t>Γ΄Αρσακείου</w:t>
      </w:r>
      <w:proofErr w:type="spellEnd"/>
      <w:r>
        <w:rPr>
          <w:sz w:val="28"/>
          <w:szCs w:val="28"/>
        </w:rPr>
        <w:t xml:space="preserve"> – </w:t>
      </w:r>
      <w:proofErr w:type="spellStart"/>
      <w:r>
        <w:rPr>
          <w:sz w:val="28"/>
          <w:szCs w:val="28"/>
        </w:rPr>
        <w:t>Τοσιτσείου</w:t>
      </w:r>
      <w:proofErr w:type="spellEnd"/>
      <w:r>
        <w:rPr>
          <w:sz w:val="28"/>
          <w:szCs w:val="28"/>
        </w:rPr>
        <w:t xml:space="preserve"> Δημοτικού, μαζί με τις δασκάλες τους </w:t>
      </w:r>
      <w:proofErr w:type="spellStart"/>
      <w:r>
        <w:rPr>
          <w:sz w:val="28"/>
          <w:szCs w:val="28"/>
        </w:rPr>
        <w:t>κ.Κιαχάκη</w:t>
      </w:r>
      <w:proofErr w:type="spellEnd"/>
      <w:r>
        <w:rPr>
          <w:sz w:val="28"/>
          <w:szCs w:val="28"/>
        </w:rPr>
        <w:t xml:space="preserve"> </w:t>
      </w:r>
      <w:proofErr w:type="spellStart"/>
      <w:r>
        <w:rPr>
          <w:sz w:val="28"/>
          <w:szCs w:val="28"/>
        </w:rPr>
        <w:t>Ντία</w:t>
      </w:r>
      <w:proofErr w:type="spellEnd"/>
      <w:r>
        <w:rPr>
          <w:sz w:val="28"/>
          <w:szCs w:val="28"/>
        </w:rPr>
        <w:t xml:space="preserve"> και </w:t>
      </w:r>
      <w:proofErr w:type="spellStart"/>
      <w:r>
        <w:rPr>
          <w:sz w:val="28"/>
          <w:szCs w:val="28"/>
        </w:rPr>
        <w:t>κ.Παπαζαφείρη</w:t>
      </w:r>
      <w:proofErr w:type="spellEnd"/>
      <w:r>
        <w:rPr>
          <w:sz w:val="28"/>
          <w:szCs w:val="28"/>
        </w:rPr>
        <w:t xml:space="preserve"> </w:t>
      </w:r>
      <w:proofErr w:type="spellStart"/>
      <w:r>
        <w:rPr>
          <w:sz w:val="28"/>
          <w:szCs w:val="28"/>
        </w:rPr>
        <w:t>Μάρβα</w:t>
      </w:r>
      <w:proofErr w:type="spellEnd"/>
      <w:r>
        <w:rPr>
          <w:sz w:val="28"/>
          <w:szCs w:val="28"/>
        </w:rPr>
        <w:t xml:space="preserve">, συμμετείχαν σε εκπαιδευτικό πρόγραμμα με τίτλο: «Το καπέλο του καλλιτέχνη Βίνσεντ Βαν </w:t>
      </w:r>
      <w:proofErr w:type="spellStart"/>
      <w:r>
        <w:rPr>
          <w:sz w:val="28"/>
          <w:szCs w:val="28"/>
        </w:rPr>
        <w:t>Γκόγκ</w:t>
      </w:r>
      <w:proofErr w:type="spellEnd"/>
      <w:r>
        <w:rPr>
          <w:sz w:val="28"/>
          <w:szCs w:val="28"/>
        </w:rPr>
        <w:t xml:space="preserve">» από τις εκδόσεις Λιβάνη. Τα παιδιά είχαν ήδη διαβάσει, συζητήσει και επεξεργαστεί, στο μάθημα της Φιλαναγνωσίας, το βιβλίο, με τη βοήθεια του καθηγητή τους </w:t>
      </w:r>
      <w:proofErr w:type="spellStart"/>
      <w:r>
        <w:rPr>
          <w:sz w:val="28"/>
          <w:szCs w:val="28"/>
        </w:rPr>
        <w:t>κ.Θεοδωρίδη</w:t>
      </w:r>
      <w:proofErr w:type="spellEnd"/>
      <w:r>
        <w:rPr>
          <w:sz w:val="28"/>
          <w:szCs w:val="28"/>
        </w:rPr>
        <w:t xml:space="preserve"> Β. και έτσι προσαρμόστηκαν αμέσως στις απαιτήσεις του προγράμματος. </w:t>
      </w:r>
    </w:p>
    <w:p w:rsidR="00FB7C49" w:rsidRDefault="00FB7C49" w:rsidP="00FB7C49">
      <w:pPr>
        <w:rPr>
          <w:sz w:val="28"/>
          <w:szCs w:val="28"/>
        </w:rPr>
      </w:pPr>
      <w:r>
        <w:rPr>
          <w:sz w:val="28"/>
          <w:szCs w:val="28"/>
        </w:rPr>
        <w:tab/>
        <w:t xml:space="preserve">Ξεκίνησαν, παίζοντας το παιχνίδι «Συνέχισε την ιστορία», στο οποίο έπρεπε όλοι, μαζί ξεκινώντας ο ένας από το σημείο που είχε σταματήσει ο προηγούμενος, να φτιάξουν μια ιστορία με πρωταγωνιστές τους ήρωες του βιβλίου. Με πολύ κέφι, χιούμορ και δημιουργική σκέψη έπλασαν μια πρωτότυπη ιστορία με πολλή περιπέτεια, φοβερές ανατροπές και έξυπνα απρόοπτα. </w:t>
      </w:r>
    </w:p>
    <w:p w:rsidR="00FB7C49" w:rsidRDefault="00FB7C49" w:rsidP="00FB7C49">
      <w:pPr>
        <w:rPr>
          <w:sz w:val="28"/>
          <w:szCs w:val="28"/>
        </w:rPr>
      </w:pPr>
      <w:r>
        <w:rPr>
          <w:sz w:val="28"/>
          <w:szCs w:val="28"/>
        </w:rPr>
        <w:tab/>
        <w:t xml:space="preserve">Στη συνέχεια έπαιξαν παιχνίδια μίμησης ρόλων και παντομίμας, ακολουθώντας τις οδηγίες και τις προτροπές των εμψυχωτών του προγράμματος. </w:t>
      </w:r>
    </w:p>
    <w:p w:rsidR="00FB7C49" w:rsidRDefault="00FB7C49" w:rsidP="00FB7C49">
      <w:pPr>
        <w:rPr>
          <w:sz w:val="28"/>
          <w:szCs w:val="28"/>
        </w:rPr>
      </w:pPr>
      <w:r>
        <w:rPr>
          <w:sz w:val="28"/>
          <w:szCs w:val="28"/>
        </w:rPr>
        <w:tab/>
        <w:t xml:space="preserve">Τα παιδιά διασκέδασαν και χάρηκαν ιδιαίτερα το συγκεκριμένο πρόγραμμα χάρη στο οποίο είχαν την ευκαιρία ν’ ασκήσουν και ν’ αναδείξουν τη μοναδική φαντασία και την απίστευτη ευρηματικότητα που τα χαρακτηρίζει. </w:t>
      </w:r>
    </w:p>
    <w:p w:rsidR="00FB7C49" w:rsidRDefault="00FB7C49" w:rsidP="00FB7C49">
      <w:pPr>
        <w:rPr>
          <w:sz w:val="28"/>
          <w:szCs w:val="28"/>
        </w:rPr>
      </w:pPr>
    </w:p>
    <w:p w:rsidR="00FB7C49" w:rsidRDefault="00FB7C49" w:rsidP="00FB7C49">
      <w:pPr>
        <w:rPr>
          <w:sz w:val="28"/>
          <w:szCs w:val="28"/>
        </w:rPr>
      </w:pPr>
    </w:p>
    <w:p w:rsidR="00FB7C49" w:rsidRPr="007A0FAA" w:rsidRDefault="00FB7C49" w:rsidP="00FB7C49">
      <w:pPr>
        <w:rPr>
          <w:sz w:val="28"/>
          <w:szCs w:val="28"/>
        </w:rPr>
      </w:pPr>
      <w:r>
        <w:rPr>
          <w:noProof/>
          <w:sz w:val="28"/>
          <w:szCs w:val="28"/>
          <w:lang w:eastAsia="zh-CN"/>
        </w:rPr>
        <w:drawing>
          <wp:inline distT="0" distB="0" distL="0" distR="0" wp14:anchorId="4952A415" wp14:editId="026D8995">
            <wp:extent cx="1866900" cy="1400175"/>
            <wp:effectExtent l="0" t="0" r="0" b="9525"/>
            <wp:docPr id="10" name="Εικόνα 10" descr="C:\Users\c-dhm-e\Desktop\Για τον κ.Σύμβουλο από Γ΄ Αρσάκειο -Τοσίτσειο Δημοτικό Εκάλης\ΕΒΔΟΜΑΔΑ ΒΙΒΛΙΟΥ - Δ΄τάξη\P101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hm-e\Desktop\Για τον κ.Σύμβουλο από Γ΄ Αρσάκειο -Τοσίτσειο Δημοτικό Εκάλης\ΕΒΔΟΜΑΔΑ ΒΙΒΛΙΟΥ - Δ΄τάξη\P10100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p w:rsidR="00FB7C49" w:rsidRPr="007D43C1" w:rsidRDefault="00FB7C49" w:rsidP="007671A6">
      <w:pPr>
        <w:rPr>
          <w:rFonts w:ascii="Times New Roman" w:hAnsi="Times New Roman"/>
          <w:sz w:val="28"/>
          <w:szCs w:val="28"/>
          <w:lang w:val="en-US"/>
        </w:rPr>
      </w:pPr>
    </w:p>
    <w:sectPr w:rsidR="00FB7C49" w:rsidRPr="007D43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E71"/>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37"/>
    <w:rsid w:val="00026639"/>
    <w:rsid w:val="00057256"/>
    <w:rsid w:val="001F343B"/>
    <w:rsid w:val="002763BA"/>
    <w:rsid w:val="002E7AFB"/>
    <w:rsid w:val="004B5149"/>
    <w:rsid w:val="00550F6A"/>
    <w:rsid w:val="007671A6"/>
    <w:rsid w:val="0078265B"/>
    <w:rsid w:val="007D43C1"/>
    <w:rsid w:val="00B86EB9"/>
    <w:rsid w:val="00D131CE"/>
    <w:rsid w:val="00D343F6"/>
    <w:rsid w:val="00FA0837"/>
    <w:rsid w:val="00FB7C49"/>
    <w:rsid w:val="00FD21DF"/>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EB9"/>
    <w:rPr>
      <w:rFonts w:ascii="Tahoma" w:hAnsi="Tahoma" w:cs="Tahoma"/>
      <w:sz w:val="16"/>
      <w:szCs w:val="16"/>
    </w:rPr>
  </w:style>
  <w:style w:type="paragraph" w:styleId="NormalWeb">
    <w:name w:val="Normal (Web)"/>
    <w:basedOn w:val="Normal"/>
    <w:rsid w:val="00FD21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7D43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8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EB9"/>
    <w:rPr>
      <w:rFonts w:ascii="Tahoma" w:hAnsi="Tahoma" w:cs="Tahoma"/>
      <w:sz w:val="16"/>
      <w:szCs w:val="16"/>
    </w:rPr>
  </w:style>
  <w:style w:type="paragraph" w:styleId="NormalWeb">
    <w:name w:val="Normal (Web)"/>
    <w:basedOn w:val="Normal"/>
    <w:rsid w:val="00FD21D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7D4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facebook.com/messages/oldendragonon"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1643</Words>
  <Characters>8876</Characters>
  <Application>Microsoft Office Word</Application>
  <DocSecurity>0</DocSecurity>
  <Lines>73</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10499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 Τοσίτσειο Δημοτικό Εκάλης</dc:creator>
  <cp:lastModifiedBy>hp</cp:lastModifiedBy>
  <cp:revision>2</cp:revision>
  <dcterms:created xsi:type="dcterms:W3CDTF">2014-05-08T11:00:00Z</dcterms:created>
  <dcterms:modified xsi:type="dcterms:W3CDTF">2014-05-08T11:00:00Z</dcterms:modified>
</cp:coreProperties>
</file>